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984" w:rsidRPr="00F73984" w:rsidRDefault="00F73984" w:rsidP="00F73984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</w: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  <w:t>МУНИЦИПАЛЬНОЕ КАЗЕННОЕ УЧРЕЖДЕНИЕ</w:t>
      </w:r>
    </w:p>
    <w:p w:rsidR="00F73984" w:rsidRPr="00F73984" w:rsidRDefault="00F73984" w:rsidP="00F73984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F73984" w:rsidRPr="00F73984" w:rsidRDefault="00F73984" w:rsidP="00F73984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МУНИЦИПАЛЬНАЯ БЮДЖЕТНАЯ ОРГАНИЗАНИЯ </w:t>
      </w:r>
    </w:p>
    <w:p w:rsidR="00F73984" w:rsidRPr="00F73984" w:rsidRDefault="00F73984" w:rsidP="00F73984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ДОПОЛНИТЕЛЬНОГО ОБРАЗОВАНИЯ</w:t>
      </w:r>
    </w:p>
    <w:p w:rsidR="00F73984" w:rsidRPr="00F73984" w:rsidRDefault="00F73984" w:rsidP="00F73984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ЦЕНТР ДЕТСКОГО ТВОРЧЕСТВА «РАЗВИТИЕ»</w:t>
      </w:r>
    </w:p>
    <w:p w:rsidR="00F73984" w:rsidRPr="00F73984" w:rsidRDefault="00F73984" w:rsidP="00F73984">
      <w:pPr>
        <w:spacing w:after="0" w:line="240" w:lineRule="auto"/>
        <w:ind w:righ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п.г.т</w:t>
      </w:r>
      <w:proofErr w:type="spellEnd"/>
      <w:r w:rsidRPr="00F73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АКТЮБИНСКИЙ АЗНАКАЕВСКОГО МУНИЦИПАЛЬНОГО РАЙОНА РЕСПУБЛИКИ ТАТАРСТАН</w:t>
      </w:r>
    </w:p>
    <w:p w:rsidR="00F73984" w:rsidRPr="00F73984" w:rsidRDefault="00F73984" w:rsidP="00F73984">
      <w:pPr>
        <w:rPr>
          <w:rFonts w:ascii="Calibri" w:eastAsia="Times New Roman" w:hAnsi="Calibri" w:cs="Times New Roman"/>
          <w:lang w:eastAsia="ru-RU"/>
        </w:rPr>
      </w:pPr>
    </w:p>
    <w:p w:rsidR="00F73984" w:rsidRPr="00F73984" w:rsidRDefault="00F73984" w:rsidP="00F73984">
      <w:pPr>
        <w:rPr>
          <w:rFonts w:ascii="Calibri" w:eastAsia="Times New Roman" w:hAnsi="Calibri" w:cs="Times New Roman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19"/>
        <w:gridCol w:w="5320"/>
      </w:tblGrid>
      <w:tr w:rsidR="00F73984" w:rsidRPr="00F73984" w:rsidTr="008F53F6">
        <w:trPr>
          <w:trHeight w:val="1441"/>
        </w:trPr>
        <w:tc>
          <w:tcPr>
            <w:tcW w:w="5319" w:type="dxa"/>
            <w:shd w:val="clear" w:color="auto" w:fill="auto"/>
            <w:hideMark/>
          </w:tcPr>
          <w:p w:rsidR="00F73984" w:rsidRPr="00F73984" w:rsidRDefault="00F73984" w:rsidP="00F739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proofErr w:type="gramStart"/>
            <w:r w:rsidRPr="00F73984">
              <w:rPr>
                <w:rFonts w:ascii="Times New Roman" w:eastAsia="Calibri" w:hAnsi="Times New Roman" w:cs="Times New Roman"/>
                <w:sz w:val="24"/>
              </w:rPr>
              <w:t>Принята</w:t>
            </w:r>
            <w:proofErr w:type="gramEnd"/>
            <w:r w:rsidRPr="00F73984">
              <w:rPr>
                <w:rFonts w:ascii="Times New Roman" w:eastAsia="Calibri" w:hAnsi="Times New Roman" w:cs="Times New Roman"/>
                <w:sz w:val="24"/>
              </w:rPr>
              <w:t xml:space="preserve"> на заседании </w:t>
            </w:r>
          </w:p>
          <w:p w:rsidR="00F73984" w:rsidRPr="00F73984" w:rsidRDefault="00F73984" w:rsidP="00F739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 xml:space="preserve">методического (педагогического) совета </w:t>
            </w:r>
          </w:p>
          <w:p w:rsidR="00F73984" w:rsidRPr="00F73984" w:rsidRDefault="00F73984" w:rsidP="00F739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 xml:space="preserve">Протокол № ____ </w:t>
            </w:r>
          </w:p>
          <w:p w:rsidR="00F73984" w:rsidRPr="00F73984" w:rsidRDefault="00F73984" w:rsidP="00F739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>от «_____» ___________ 20 ____ года</w:t>
            </w:r>
          </w:p>
        </w:tc>
        <w:tc>
          <w:tcPr>
            <w:tcW w:w="5320" w:type="dxa"/>
            <w:shd w:val="clear" w:color="auto" w:fill="auto"/>
            <w:hideMark/>
          </w:tcPr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>«Утверждаю»</w:t>
            </w:r>
          </w:p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>Директор МБО ДО ЦДТ «Развитие» ____________ /</w:t>
            </w:r>
            <w:proofErr w:type="spellStart"/>
            <w:r w:rsidRPr="00F73984">
              <w:rPr>
                <w:rFonts w:ascii="Times New Roman" w:eastAsia="Calibri" w:hAnsi="Times New Roman" w:cs="Times New Roman"/>
                <w:sz w:val="24"/>
              </w:rPr>
              <w:t>Миннеахметова</w:t>
            </w:r>
            <w:proofErr w:type="spellEnd"/>
            <w:r w:rsidRPr="00F73984">
              <w:rPr>
                <w:rFonts w:ascii="Times New Roman" w:eastAsia="Calibri" w:hAnsi="Times New Roman" w:cs="Times New Roman"/>
                <w:sz w:val="24"/>
              </w:rPr>
              <w:t xml:space="preserve"> С.М./</w:t>
            </w:r>
          </w:p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>Приказ № ______</w:t>
            </w:r>
          </w:p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</w:rPr>
            </w:pPr>
            <w:r w:rsidRPr="00F73984">
              <w:rPr>
                <w:rFonts w:ascii="Times New Roman" w:eastAsia="Calibri" w:hAnsi="Times New Roman" w:cs="Times New Roman"/>
                <w:sz w:val="24"/>
              </w:rPr>
              <w:t>от «____» ___________ 20 ____года</w:t>
            </w:r>
          </w:p>
        </w:tc>
      </w:tr>
    </w:tbl>
    <w:p w:rsidR="00F73984" w:rsidRPr="00F73984" w:rsidRDefault="00F73984" w:rsidP="00F73984">
      <w:pPr>
        <w:rPr>
          <w:rFonts w:ascii="Calibri" w:eastAsia="Times New Roman" w:hAnsi="Calibri" w:cs="Times New Roman"/>
          <w:lang w:eastAsia="ru-RU"/>
        </w:rPr>
      </w:pPr>
    </w:p>
    <w:p w:rsidR="00F73984" w:rsidRPr="00F73984" w:rsidRDefault="00F73984" w:rsidP="00F73984">
      <w:pPr>
        <w:rPr>
          <w:rFonts w:ascii="Calibri" w:eastAsia="Times New Roman" w:hAnsi="Calibri" w:cs="Times New Roman"/>
          <w:lang w:eastAsia="ru-RU"/>
        </w:rPr>
      </w:pPr>
    </w:p>
    <w:p w:rsidR="00F73984" w:rsidRPr="00F73984" w:rsidRDefault="00F73984" w:rsidP="00F73984">
      <w:pPr>
        <w:jc w:val="center"/>
        <w:rPr>
          <w:rFonts w:ascii="Calibri" w:eastAsia="Times New Roman" w:hAnsi="Calibri" w:cs="Times New Roman"/>
          <w:b/>
          <w:sz w:val="24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32"/>
          <w:lang w:eastAsia="ru-RU"/>
        </w:rPr>
        <w:t>ДОПОЛНИТЕЛЬНАЯ ОБЩЕОБРАЗОВАТЕЛЬНАЯ ОБЩЕРАЗВИВАЮЩАЯ ПРОГРАММА</w:t>
      </w: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sz w:val="32"/>
          <w:lang w:eastAsia="ru-RU"/>
        </w:rPr>
        <w:t>«</w:t>
      </w:r>
      <w:proofErr w:type="gramStart"/>
      <w:r w:rsidR="006A06B4">
        <w:rPr>
          <w:rFonts w:ascii="Times New Roman" w:eastAsia="Times New Roman" w:hAnsi="Times New Roman" w:cs="Times New Roman"/>
          <w:b/>
          <w:sz w:val="32"/>
          <w:lang w:eastAsia="ru-RU"/>
        </w:rPr>
        <w:t>Ты-супер</w:t>
      </w:r>
      <w:proofErr w:type="gramEnd"/>
      <w:r w:rsidR="006A06B4">
        <w:rPr>
          <w:rFonts w:ascii="Times New Roman" w:eastAsia="Times New Roman" w:hAnsi="Times New Roman" w:cs="Times New Roman"/>
          <w:b/>
          <w:sz w:val="32"/>
          <w:lang w:eastAsia="ru-RU"/>
        </w:rPr>
        <w:t>!</w:t>
      </w:r>
      <w:r w:rsidRPr="00F73984">
        <w:rPr>
          <w:rFonts w:ascii="Times New Roman" w:eastAsia="Times New Roman" w:hAnsi="Times New Roman" w:cs="Times New Roman"/>
          <w:b/>
          <w:sz w:val="32"/>
          <w:lang w:eastAsia="ru-RU"/>
        </w:rPr>
        <w:t>»</w:t>
      </w: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334F85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i/>
          <w:sz w:val="32"/>
          <w:lang w:eastAsia="ru-RU"/>
        </w:rPr>
        <w:t>Направленность:</w:t>
      </w:r>
      <w:r w:rsidR="00334F85">
        <w:rPr>
          <w:rFonts w:ascii="Times New Roman" w:eastAsia="Times New Roman" w:hAnsi="Times New Roman" w:cs="Times New Roman"/>
          <w:b/>
          <w:i/>
          <w:sz w:val="32"/>
          <w:lang w:eastAsia="ru-RU"/>
        </w:rPr>
        <w:t xml:space="preserve"> </w:t>
      </w:r>
      <w:r w:rsidR="00334F85">
        <w:rPr>
          <w:rFonts w:ascii="Times New Roman" w:eastAsia="Times New Roman" w:hAnsi="Times New Roman" w:cs="Calibri"/>
          <w:b/>
          <w:sz w:val="28"/>
          <w:szCs w:val="20"/>
          <w:lang w:eastAsia="ru-RU"/>
        </w:rPr>
        <w:t xml:space="preserve"> </w:t>
      </w:r>
      <w:r w:rsidR="00334F85" w:rsidRPr="00334F85">
        <w:rPr>
          <w:rFonts w:ascii="Times New Roman" w:eastAsia="Times New Roman" w:hAnsi="Times New Roman" w:cs="Calibri"/>
          <w:sz w:val="28"/>
          <w:szCs w:val="20"/>
          <w:lang w:eastAsia="ru-RU"/>
        </w:rPr>
        <w:t>художественная</w:t>
      </w: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i/>
          <w:sz w:val="32"/>
          <w:lang w:eastAsia="ru-RU"/>
        </w:rPr>
        <w:t>Возраст учащихся:</w:t>
      </w:r>
      <w:r w:rsidR="00334F85">
        <w:rPr>
          <w:rFonts w:ascii="Times New Roman" w:eastAsia="Times New Roman" w:hAnsi="Times New Roman" w:cs="Times New Roman"/>
          <w:b/>
          <w:i/>
          <w:sz w:val="32"/>
          <w:lang w:eastAsia="ru-RU"/>
        </w:rPr>
        <w:t xml:space="preserve"> </w:t>
      </w:r>
      <w:r w:rsidR="006059F0">
        <w:rPr>
          <w:rFonts w:ascii="Times New Roman" w:eastAsia="Times New Roman" w:hAnsi="Times New Roman" w:cs="Times New Roman"/>
          <w:sz w:val="32"/>
          <w:lang w:eastAsia="ru-RU"/>
        </w:rPr>
        <w:t>9</w:t>
      </w:r>
      <w:r w:rsidR="00334F85">
        <w:rPr>
          <w:rFonts w:ascii="Times New Roman" w:eastAsia="Times New Roman" w:hAnsi="Times New Roman" w:cs="Times New Roman"/>
          <w:sz w:val="32"/>
          <w:lang w:eastAsia="ru-RU"/>
        </w:rPr>
        <w:t>-11</w:t>
      </w:r>
      <w:r w:rsidRPr="00F73984">
        <w:rPr>
          <w:rFonts w:ascii="Times New Roman" w:eastAsia="Times New Roman" w:hAnsi="Times New Roman" w:cs="Times New Roman"/>
          <w:sz w:val="32"/>
          <w:lang w:eastAsia="ru-RU"/>
        </w:rPr>
        <w:t xml:space="preserve"> лет</w:t>
      </w: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b/>
          <w:i/>
          <w:sz w:val="32"/>
          <w:lang w:eastAsia="ru-RU"/>
        </w:rPr>
        <w:t>Срок реализации:</w:t>
      </w:r>
      <w:r w:rsidR="00334F85">
        <w:rPr>
          <w:rFonts w:ascii="Times New Roman" w:eastAsia="Times New Roman" w:hAnsi="Times New Roman" w:cs="Times New Roman"/>
          <w:b/>
          <w:i/>
          <w:sz w:val="32"/>
          <w:lang w:eastAsia="ru-RU"/>
        </w:rPr>
        <w:t xml:space="preserve"> </w:t>
      </w:r>
      <w:r w:rsidR="006059F0">
        <w:rPr>
          <w:rFonts w:ascii="Times New Roman" w:eastAsia="Times New Roman" w:hAnsi="Times New Roman" w:cs="Times New Roman"/>
          <w:sz w:val="32"/>
          <w:lang w:eastAsia="ru-RU"/>
        </w:rPr>
        <w:t>2</w:t>
      </w:r>
      <w:r w:rsidRPr="00F73984">
        <w:rPr>
          <w:rFonts w:ascii="Times New Roman" w:eastAsia="Times New Roman" w:hAnsi="Times New Roman" w:cs="Times New Roman"/>
          <w:sz w:val="32"/>
          <w:lang w:eastAsia="ru-RU"/>
        </w:rPr>
        <w:t xml:space="preserve"> год</w:t>
      </w:r>
      <w:r w:rsidR="006059F0">
        <w:rPr>
          <w:rFonts w:ascii="Times New Roman" w:eastAsia="Times New Roman" w:hAnsi="Times New Roman" w:cs="Times New Roman"/>
          <w:sz w:val="32"/>
          <w:lang w:eastAsia="ru-RU"/>
        </w:rPr>
        <w:t>а</w:t>
      </w: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  <w:r w:rsidRPr="00F73984">
        <w:rPr>
          <w:rFonts w:ascii="Times New Roman" w:eastAsia="Times New Roman" w:hAnsi="Times New Roman" w:cs="Times New Roman"/>
          <w:sz w:val="32"/>
          <w:lang w:eastAsia="ru-RU"/>
        </w:rPr>
        <w:t xml:space="preserve"> </w:t>
      </w: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lang w:eastAsia="ru-RU"/>
        </w:rPr>
      </w:pP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10100"/>
      </w:tblGrid>
      <w:tr w:rsidR="00F73984" w:rsidRPr="00F73984" w:rsidTr="008F53F6">
        <w:trPr>
          <w:trHeight w:val="1498"/>
        </w:trPr>
        <w:tc>
          <w:tcPr>
            <w:tcW w:w="10100" w:type="dxa"/>
            <w:shd w:val="clear" w:color="auto" w:fill="auto"/>
            <w:hideMark/>
          </w:tcPr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i/>
                <w:sz w:val="32"/>
              </w:rPr>
            </w:pPr>
            <w:r w:rsidRPr="00F73984">
              <w:rPr>
                <w:rFonts w:ascii="Times New Roman" w:eastAsia="Calibri" w:hAnsi="Times New Roman" w:cs="Times New Roman"/>
                <w:b/>
                <w:i/>
                <w:sz w:val="32"/>
              </w:rPr>
              <w:t xml:space="preserve">         Автор-составитель:</w:t>
            </w:r>
          </w:p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32"/>
              </w:rPr>
            </w:pPr>
            <w:r w:rsidRPr="00F73984">
              <w:rPr>
                <w:rFonts w:ascii="Times New Roman" w:eastAsia="Calibri" w:hAnsi="Times New Roman" w:cs="Times New Roman"/>
                <w:sz w:val="32"/>
              </w:rPr>
              <w:t>Лобова Елена Михайловна</w:t>
            </w:r>
          </w:p>
          <w:p w:rsidR="00F73984" w:rsidRPr="00F73984" w:rsidRDefault="00F73984" w:rsidP="00F7398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32"/>
              </w:rPr>
            </w:pPr>
            <w:r w:rsidRPr="00F73984">
              <w:rPr>
                <w:rFonts w:ascii="Times New Roman" w:eastAsia="Calibri" w:hAnsi="Times New Roman" w:cs="Times New Roman"/>
                <w:sz w:val="32"/>
              </w:rPr>
              <w:t>педагог дополнительного образования</w:t>
            </w:r>
          </w:p>
        </w:tc>
      </w:tr>
    </w:tbl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</w:p>
    <w:p w:rsidR="00F73984" w:rsidRPr="00F73984" w:rsidRDefault="00F73984" w:rsidP="00F73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ru-RU"/>
        </w:rPr>
      </w:pPr>
      <w:proofErr w:type="spellStart"/>
      <w:r w:rsidRPr="00F73984">
        <w:rPr>
          <w:rFonts w:ascii="Times New Roman" w:eastAsia="Times New Roman" w:hAnsi="Times New Roman" w:cs="Times New Roman"/>
          <w:b/>
          <w:sz w:val="32"/>
          <w:lang w:eastAsia="ru-RU"/>
        </w:rPr>
        <w:t>п.г.т</w:t>
      </w:r>
      <w:proofErr w:type="spellEnd"/>
      <w:r w:rsidRPr="00F73984">
        <w:rPr>
          <w:rFonts w:ascii="Times New Roman" w:eastAsia="Times New Roman" w:hAnsi="Times New Roman" w:cs="Times New Roman"/>
          <w:b/>
          <w:sz w:val="32"/>
          <w:lang w:eastAsia="ru-RU"/>
        </w:rPr>
        <w:t>. Актюбинский 2022</w:t>
      </w:r>
    </w:p>
    <w:p w:rsidR="00BE0E19" w:rsidRDefault="003744AB" w:rsidP="00A4481F">
      <w:pPr>
        <w:pStyle w:val="Default"/>
        <w:tabs>
          <w:tab w:val="left" w:pos="9072"/>
        </w:tabs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>1.2.</w:t>
      </w:r>
      <w:r w:rsidR="00BE0E19">
        <w:rPr>
          <w:b/>
          <w:bCs/>
          <w:color w:val="auto"/>
          <w:sz w:val="28"/>
          <w:szCs w:val="28"/>
        </w:rPr>
        <w:t>Информационная карта образовательной программы</w:t>
      </w:r>
    </w:p>
    <w:p w:rsidR="00BE0E19" w:rsidRDefault="00BE0E19" w:rsidP="00BE0E19">
      <w:pPr>
        <w:pStyle w:val="Default"/>
        <w:tabs>
          <w:tab w:val="left" w:pos="9072"/>
        </w:tabs>
        <w:rPr>
          <w:b/>
          <w:bCs/>
          <w:color w:val="auto"/>
          <w:sz w:val="28"/>
          <w:szCs w:val="28"/>
        </w:rPr>
      </w:pPr>
    </w:p>
    <w:tbl>
      <w:tblPr>
        <w:tblStyle w:val="a7"/>
        <w:tblW w:w="10916" w:type="dxa"/>
        <w:tblLook w:val="04A0" w:firstRow="1" w:lastRow="0" w:firstColumn="1" w:lastColumn="0" w:noHBand="0" w:noVBand="1"/>
      </w:tblPr>
      <w:tblGrid>
        <w:gridCol w:w="850"/>
        <w:gridCol w:w="4395"/>
        <w:gridCol w:w="5671"/>
      </w:tblGrid>
      <w:tr w:rsidR="00BE0E19" w:rsidTr="00C07E73"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Муниципальная бюджетная организация дополнительного образования «Центр детского творчества «Развитие»</w:t>
            </w:r>
          </w:p>
        </w:tc>
      </w:tr>
      <w:tr w:rsidR="00BE0E19" w:rsidTr="00C07E73"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 xml:space="preserve">Дополнительная общеобразовательная общеразвивающая программа </w:t>
            </w:r>
          </w:p>
          <w:p w:rsidR="00BE0E19" w:rsidRDefault="00334F85" w:rsidP="006A06B4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«</w:t>
            </w:r>
            <w:proofErr w:type="gramStart"/>
            <w:r w:rsidR="006A06B4">
              <w:rPr>
                <w:b/>
                <w:bCs/>
                <w:color w:val="auto"/>
                <w:sz w:val="28"/>
                <w:szCs w:val="28"/>
              </w:rPr>
              <w:t>Ты-супер</w:t>
            </w:r>
            <w:proofErr w:type="gramEnd"/>
            <w:r w:rsidR="006A06B4">
              <w:rPr>
                <w:b/>
                <w:bCs/>
                <w:color w:val="auto"/>
                <w:sz w:val="28"/>
                <w:szCs w:val="28"/>
              </w:rPr>
              <w:t>!</w:t>
            </w:r>
            <w:r w:rsidR="00BE0E19">
              <w:rPr>
                <w:b/>
                <w:bCs/>
                <w:color w:val="auto"/>
                <w:sz w:val="28"/>
                <w:szCs w:val="28"/>
              </w:rPr>
              <w:t>»</w:t>
            </w:r>
          </w:p>
        </w:tc>
      </w:tr>
      <w:tr w:rsidR="00BE0E19" w:rsidTr="00C07E73"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3.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Художественная</w:t>
            </w:r>
          </w:p>
        </w:tc>
      </w:tr>
      <w:tr w:rsidR="00BE0E19" w:rsidTr="00C07E73"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4.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 w:rsidR="00BE0E19" w:rsidTr="00C07E73"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4.1</w:t>
            </w:r>
          </w:p>
        </w:tc>
        <w:tc>
          <w:tcPr>
            <w:tcW w:w="4395" w:type="dxa"/>
          </w:tcPr>
          <w:p w:rsidR="00BE0E19" w:rsidRPr="00DE09BE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 w:rsidRPr="00DE09BE">
              <w:rPr>
                <w:sz w:val="28"/>
                <w:szCs w:val="28"/>
              </w:rPr>
              <w:t>ФИО, должность</w:t>
            </w:r>
          </w:p>
        </w:tc>
        <w:tc>
          <w:tcPr>
            <w:tcW w:w="5671" w:type="dxa"/>
          </w:tcPr>
          <w:p w:rsidR="00BE0E19" w:rsidRDefault="00334F85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Лобова Елена Михайловна</w:t>
            </w:r>
          </w:p>
        </w:tc>
      </w:tr>
      <w:tr w:rsidR="00BE0E19" w:rsidTr="00C07E73"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5.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 w:rsidR="00BE0E19" w:rsidTr="00C07E73">
        <w:trPr>
          <w:trHeight w:val="308"/>
        </w:trPr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5.1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5671" w:type="dxa"/>
          </w:tcPr>
          <w:p w:rsidR="00BE0E19" w:rsidRDefault="00430B94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2</w:t>
            </w:r>
            <w:r w:rsidR="00AA06CF">
              <w:rPr>
                <w:b/>
                <w:bCs/>
                <w:color w:val="auto"/>
                <w:sz w:val="28"/>
                <w:szCs w:val="28"/>
              </w:rPr>
              <w:t xml:space="preserve"> год</w:t>
            </w:r>
            <w:r>
              <w:rPr>
                <w:b/>
                <w:bCs/>
                <w:color w:val="auto"/>
                <w:sz w:val="28"/>
                <w:szCs w:val="28"/>
              </w:rPr>
              <w:t>а</w:t>
            </w:r>
          </w:p>
        </w:tc>
      </w:tr>
      <w:tr w:rsidR="00BE0E19" w:rsidTr="00C07E73">
        <w:trPr>
          <w:trHeight w:val="155"/>
        </w:trPr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5.2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Возраст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671" w:type="dxa"/>
          </w:tcPr>
          <w:p w:rsidR="00BE0E19" w:rsidRDefault="00430B94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С 9</w:t>
            </w:r>
            <w:r w:rsidR="00FE5E34">
              <w:rPr>
                <w:b/>
                <w:bCs/>
                <w:color w:val="auto"/>
                <w:sz w:val="28"/>
                <w:szCs w:val="28"/>
              </w:rPr>
              <w:t xml:space="preserve"> до 11</w:t>
            </w:r>
            <w:r w:rsidR="00BE0E19">
              <w:rPr>
                <w:b/>
                <w:bCs/>
                <w:color w:val="auto"/>
                <w:sz w:val="28"/>
                <w:szCs w:val="28"/>
              </w:rPr>
              <w:t xml:space="preserve"> лет</w:t>
            </w:r>
          </w:p>
        </w:tc>
      </w:tr>
      <w:tr w:rsidR="00BE0E19" w:rsidTr="00C07E73">
        <w:trPr>
          <w:trHeight w:val="2254"/>
        </w:trPr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5.3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Характеристика программы: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тип программы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вид программы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принцип проектирования программы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дополнительная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общеобразовательная</w:t>
            </w:r>
          </w:p>
          <w:p w:rsidR="00EB1A01" w:rsidRDefault="00BE0E19" w:rsidP="00EB1A01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 w:rsidRPr="005F2BC2">
              <w:rPr>
                <w:bCs/>
                <w:color w:val="auto"/>
                <w:sz w:val="28"/>
                <w:szCs w:val="28"/>
              </w:rPr>
              <w:t>общеразвивающая</w:t>
            </w:r>
            <w:r w:rsidR="00EB1A01">
              <w:rPr>
                <w:bCs/>
                <w:color w:val="auto"/>
                <w:sz w:val="28"/>
                <w:szCs w:val="28"/>
              </w:rPr>
              <w:t xml:space="preserve"> </w:t>
            </w:r>
            <w:r w:rsidR="00EB1A01">
              <w:rPr>
                <w:sz w:val="28"/>
                <w:szCs w:val="28"/>
              </w:rPr>
              <w:t>программа</w:t>
            </w:r>
          </w:p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proofErr w:type="spellStart"/>
            <w:r>
              <w:rPr>
                <w:bCs/>
                <w:color w:val="auto"/>
                <w:sz w:val="28"/>
                <w:szCs w:val="28"/>
              </w:rPr>
              <w:t>разноуровневая</w:t>
            </w:r>
            <w:proofErr w:type="spellEnd"/>
          </w:p>
          <w:p w:rsidR="00BE0E19" w:rsidRPr="005F2BC2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модульная</w:t>
            </w:r>
          </w:p>
        </w:tc>
      </w:tr>
      <w:tr w:rsidR="00BE0E19" w:rsidTr="00C07E73">
        <w:trPr>
          <w:trHeight w:val="171"/>
        </w:trPr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5.4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5671" w:type="dxa"/>
          </w:tcPr>
          <w:p w:rsidR="008F53F6" w:rsidRPr="007D755F" w:rsidRDefault="001B4AD2" w:rsidP="001B4AD2">
            <w:pPr>
              <w:shd w:val="clear" w:color="auto" w:fill="FFFFFF"/>
              <w:spacing w:line="375" w:lineRule="atLeast"/>
              <w:rPr>
                <w:bCs/>
                <w:sz w:val="28"/>
                <w:szCs w:val="28"/>
              </w:rPr>
            </w:pPr>
            <w:r w:rsidRPr="00647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Содействие выявлению и развитию творческого потенциала детей, их социальной адаптации через овладение навыками организации и проведения выпускного праздника начальной школы.</w:t>
            </w:r>
          </w:p>
        </w:tc>
      </w:tr>
      <w:tr w:rsidR="00BE0E19" w:rsidTr="00C07E73">
        <w:trPr>
          <w:trHeight w:val="171"/>
        </w:trPr>
        <w:tc>
          <w:tcPr>
            <w:tcW w:w="850" w:type="dxa"/>
          </w:tcPr>
          <w:p w:rsidR="00BE0E19" w:rsidRPr="0045622C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5.5</w:t>
            </w:r>
          </w:p>
        </w:tc>
        <w:tc>
          <w:tcPr>
            <w:tcW w:w="4395" w:type="dxa"/>
          </w:tcPr>
          <w:p w:rsidR="00BE0E19" w:rsidRPr="00DE09BE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 w:rsidRPr="00DE09BE">
              <w:rPr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671" w:type="dxa"/>
          </w:tcPr>
          <w:p w:rsidR="001B4AD2" w:rsidRPr="00647DBD" w:rsidRDefault="001B4AD2" w:rsidP="001B4AD2">
            <w:pPr>
              <w:shd w:val="clear" w:color="auto" w:fill="FFFFFF"/>
              <w:spacing w:line="37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647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Основы организации массовых мероприятий</w:t>
            </w:r>
          </w:p>
          <w:p w:rsidR="001B4AD2" w:rsidRPr="00647DBD" w:rsidRDefault="001B4AD2" w:rsidP="001B4AD2">
            <w:pPr>
              <w:shd w:val="clear" w:color="auto" w:fill="FFFFFF"/>
              <w:spacing w:line="37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647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Основы сценарного мастерства</w:t>
            </w:r>
          </w:p>
          <w:p w:rsidR="001B4AD2" w:rsidRPr="00647DBD" w:rsidRDefault="001B4AD2" w:rsidP="001B4AD2">
            <w:pPr>
              <w:shd w:val="clear" w:color="auto" w:fill="FFFFFF"/>
              <w:spacing w:line="37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647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Актерское мастерство и сценическая речь</w:t>
            </w:r>
          </w:p>
          <w:p w:rsidR="001B4AD2" w:rsidRPr="00647DBD" w:rsidRDefault="001B4AD2" w:rsidP="001B4AD2">
            <w:pPr>
              <w:shd w:val="clear" w:color="auto" w:fill="FFFFFF"/>
              <w:spacing w:line="37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7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647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Организация выпускного праздника</w:t>
            </w:r>
          </w:p>
          <w:p w:rsidR="0023157B" w:rsidRPr="0023157B" w:rsidRDefault="0023157B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</w:p>
        </w:tc>
      </w:tr>
      <w:tr w:rsidR="00BE0E19" w:rsidTr="00C07E73">
        <w:trPr>
          <w:trHeight w:val="720"/>
        </w:trPr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6.</w:t>
            </w:r>
          </w:p>
        </w:tc>
        <w:tc>
          <w:tcPr>
            <w:tcW w:w="4395" w:type="dxa"/>
          </w:tcPr>
          <w:p w:rsidR="00BE0E19" w:rsidRPr="00DE09BE" w:rsidRDefault="00BE0E19" w:rsidP="0089720E">
            <w:pPr>
              <w:pStyle w:val="Default"/>
              <w:tabs>
                <w:tab w:val="left" w:pos="9072"/>
              </w:tabs>
              <w:rPr>
                <w:sz w:val="28"/>
                <w:szCs w:val="28"/>
              </w:rPr>
            </w:pPr>
            <w:r w:rsidRPr="00DE09BE">
              <w:rPr>
                <w:b/>
                <w:bCs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671" w:type="dxa"/>
          </w:tcPr>
          <w:p w:rsidR="008F53F6" w:rsidRPr="008F53F6" w:rsidRDefault="008F53F6" w:rsidP="008F53F6">
            <w:pPr>
              <w:outlineLvl w:val="1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Формы занятий - групповые и индивидуальные занятия для отработки дикции, </w:t>
            </w:r>
            <w:proofErr w:type="spellStart"/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мезансцены</w:t>
            </w:r>
            <w:proofErr w:type="spellEnd"/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  <w:p w:rsidR="008F53F6" w:rsidRPr="008F53F6" w:rsidRDefault="008F53F6" w:rsidP="008F53F6">
            <w:pPr>
              <w:outlineLvl w:val="1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Основными формами проведения занятий являются:</w:t>
            </w:r>
          </w:p>
          <w:p w:rsidR="008F53F6" w:rsidRPr="008F53F6" w:rsidRDefault="008F53F6" w:rsidP="008F53F6">
            <w:pPr>
              <w:outlineLvl w:val="1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•</w:t>
            </w: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ab/>
              <w:t>театральные игры,</w:t>
            </w:r>
          </w:p>
          <w:p w:rsidR="008F53F6" w:rsidRPr="008F53F6" w:rsidRDefault="008F53F6" w:rsidP="008F53F6">
            <w:pPr>
              <w:outlineLvl w:val="1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•</w:t>
            </w: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ab/>
              <w:t>конкурсы,</w:t>
            </w:r>
          </w:p>
          <w:p w:rsidR="008F53F6" w:rsidRPr="008F53F6" w:rsidRDefault="008F53F6" w:rsidP="008F53F6">
            <w:pPr>
              <w:outlineLvl w:val="1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•</w:t>
            </w: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ab/>
              <w:t>викторины,</w:t>
            </w:r>
          </w:p>
          <w:p w:rsidR="008F53F6" w:rsidRPr="008F53F6" w:rsidRDefault="008F53F6" w:rsidP="008F53F6">
            <w:pPr>
              <w:outlineLvl w:val="1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•</w:t>
            </w: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ab/>
              <w:t>беседы,</w:t>
            </w:r>
          </w:p>
          <w:p w:rsidR="008F53F6" w:rsidRPr="008F53F6" w:rsidRDefault="008F53F6" w:rsidP="008F53F6">
            <w:pPr>
              <w:outlineLvl w:val="1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•</w:t>
            </w: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ab/>
              <w:t>экскурсии в театр и музеи,</w:t>
            </w:r>
          </w:p>
          <w:p w:rsidR="008F53F6" w:rsidRPr="008F53F6" w:rsidRDefault="008F53F6" w:rsidP="008F53F6">
            <w:pPr>
              <w:outlineLvl w:val="1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•</w:t>
            </w: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ab/>
              <w:t>спектакли,</w:t>
            </w:r>
          </w:p>
          <w:p w:rsidR="008F53F6" w:rsidRPr="008F53F6" w:rsidRDefault="008F53F6" w:rsidP="008F53F6">
            <w:pPr>
              <w:outlineLvl w:val="1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•</w:t>
            </w: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ab/>
              <w:t>праздники.</w:t>
            </w:r>
          </w:p>
          <w:p w:rsidR="008F53F6" w:rsidRPr="00C82BE0" w:rsidRDefault="008F53F6" w:rsidP="008F53F6">
            <w:pPr>
              <w:outlineLvl w:val="1"/>
              <w:rPr>
                <w:bCs/>
                <w:iCs/>
                <w:sz w:val="28"/>
                <w:szCs w:val="28"/>
              </w:rPr>
            </w:pP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Постановка сценок к конкретным школьным </w:t>
            </w:r>
            <w:r w:rsidRPr="008F53F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мероприятиям, инсценировка сценариев школьных праздников, театральные постановки сказок, эпизодов из литературных произведений, - все это направлено на приобщение детей к театральному искусству и мастерству.</w:t>
            </w:r>
          </w:p>
        </w:tc>
      </w:tr>
      <w:tr w:rsidR="00BE0E19" w:rsidTr="00C07E73">
        <w:trPr>
          <w:trHeight w:val="229"/>
        </w:trPr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lastRenderedPageBreak/>
              <w:t>7.</w:t>
            </w:r>
          </w:p>
        </w:tc>
        <w:tc>
          <w:tcPr>
            <w:tcW w:w="4395" w:type="dxa"/>
            <w:shd w:val="clear" w:color="auto" w:fill="auto"/>
          </w:tcPr>
          <w:p w:rsidR="00BE0E19" w:rsidRPr="00DE09BE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sz w:val="28"/>
                <w:szCs w:val="28"/>
              </w:rPr>
            </w:pPr>
            <w:r w:rsidRPr="00DE09BE">
              <w:rPr>
                <w:b/>
                <w:bCs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671" w:type="dxa"/>
            <w:shd w:val="clear" w:color="auto" w:fill="auto"/>
          </w:tcPr>
          <w:p w:rsidR="00BE0E19" w:rsidRPr="00DE09BE" w:rsidRDefault="00BE0E19" w:rsidP="0089720E">
            <w:pPr>
              <w:pStyle w:val="Default"/>
              <w:tabs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DE09BE">
              <w:rPr>
                <w:bCs/>
                <w:color w:val="auto"/>
                <w:sz w:val="28"/>
                <w:szCs w:val="28"/>
              </w:rPr>
              <w:t>Наблюдение педагога в ходе занятий, анализ подготовки и участия воспитанников в различных мероприятиях, оценка зрителей, анализ результатов выступлений на различных мероприятиях, конкурсах</w:t>
            </w:r>
          </w:p>
        </w:tc>
      </w:tr>
      <w:tr w:rsidR="00BE0E19" w:rsidTr="00C07E73">
        <w:trPr>
          <w:trHeight w:val="284"/>
        </w:trPr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8.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671" w:type="dxa"/>
          </w:tcPr>
          <w:p w:rsidR="00BE0E19" w:rsidRPr="00462975" w:rsidRDefault="008F53F6" w:rsidP="0089720E">
            <w:pPr>
              <w:pStyle w:val="Default"/>
              <w:tabs>
                <w:tab w:val="left" w:pos="9072"/>
              </w:tabs>
              <w:rPr>
                <w:bCs/>
                <w:sz w:val="28"/>
                <w:szCs w:val="28"/>
              </w:rPr>
            </w:pPr>
            <w:r w:rsidRPr="008F53F6">
              <w:rPr>
                <w:bCs/>
                <w:sz w:val="28"/>
                <w:szCs w:val="28"/>
              </w:rPr>
              <w:t xml:space="preserve">Сформированная способность детей к сценическому выступлению на концертах, проводимых по окончанию каждого года обучения и в течение учебного года. На этих концертах проверяются как знания, умения и навыки, полученные </w:t>
            </w:r>
            <w:proofErr w:type="gramStart"/>
            <w:r w:rsidRPr="008F53F6">
              <w:rPr>
                <w:bCs/>
                <w:sz w:val="28"/>
                <w:szCs w:val="28"/>
              </w:rPr>
              <w:t>обучающимися</w:t>
            </w:r>
            <w:proofErr w:type="gramEnd"/>
            <w:r w:rsidRPr="008F53F6">
              <w:rPr>
                <w:bCs/>
                <w:sz w:val="28"/>
                <w:szCs w:val="28"/>
              </w:rPr>
              <w:t xml:space="preserve"> по программе, так и воспитательные результаты: уровень творческой, индивидуальной и коллективной деятельности, трудолюбие, достигнутый в процессе прохождения программы, социальная адаптация обучающихся, приятие идей патриотизма и гуманистических ценностей.</w:t>
            </w:r>
          </w:p>
        </w:tc>
      </w:tr>
      <w:tr w:rsidR="00BE0E19" w:rsidTr="00C07E73">
        <w:trPr>
          <w:trHeight w:val="120"/>
        </w:trPr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9.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 w:rsidR="00BE0E19" w:rsidTr="00C07E73">
        <w:trPr>
          <w:trHeight w:val="206"/>
        </w:trPr>
        <w:tc>
          <w:tcPr>
            <w:tcW w:w="850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10.</w:t>
            </w:r>
          </w:p>
        </w:tc>
        <w:tc>
          <w:tcPr>
            <w:tcW w:w="4395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Рецензенты</w:t>
            </w:r>
          </w:p>
        </w:tc>
        <w:tc>
          <w:tcPr>
            <w:tcW w:w="5671" w:type="dxa"/>
          </w:tcPr>
          <w:p w:rsidR="00BE0E19" w:rsidRDefault="00BE0E19" w:rsidP="0089720E">
            <w:pPr>
              <w:pStyle w:val="Default"/>
              <w:tabs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89720E" w:rsidRDefault="0089720E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306AF6" w:rsidRDefault="00306A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306AF6" w:rsidRDefault="00306A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306AF6" w:rsidRDefault="00306A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306AF6" w:rsidRDefault="00306A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306AF6" w:rsidRDefault="00306A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306AF6" w:rsidRDefault="00306A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306AF6" w:rsidRDefault="00306A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306AF6" w:rsidRDefault="00306A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306AF6" w:rsidRDefault="00306A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8F53F6" w:rsidRDefault="008F53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8F53F6" w:rsidRDefault="008F53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8F53F6" w:rsidRDefault="008F53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8F53F6" w:rsidRDefault="008F53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8F53F6" w:rsidRDefault="008F53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8F53F6" w:rsidRDefault="008F53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8F53F6" w:rsidRDefault="008F53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8F53F6" w:rsidRDefault="008F53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8F53F6" w:rsidRDefault="008F53F6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C84A9A" w:rsidRDefault="00C84A9A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EB1A01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EB1A01" w:rsidRDefault="00EB1A01" w:rsidP="00EB1A01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</w:p>
    <w:p w:rsidR="00EB1A01" w:rsidRDefault="00EB1A01" w:rsidP="00EB1A01">
      <w:pPr>
        <w:pStyle w:val="a8"/>
        <w:rPr>
          <w:rFonts w:ascii="Times New Roman" w:hAnsi="Times New Roman"/>
          <w:sz w:val="28"/>
        </w:rPr>
      </w:pPr>
      <w:r w:rsidRPr="00554AFE">
        <w:rPr>
          <w:rFonts w:ascii="Times New Roman" w:hAnsi="Times New Roman"/>
          <w:sz w:val="28"/>
        </w:rPr>
        <w:t>1.Пояснительная записка</w:t>
      </w:r>
    </w:p>
    <w:p w:rsidR="00007E04" w:rsidRPr="00554AFE" w:rsidRDefault="00007E04" w:rsidP="00EB1A01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</w:t>
      </w:r>
      <w:r w:rsidRPr="00554AFE">
        <w:rPr>
          <w:rFonts w:ascii="Times New Roman" w:hAnsi="Times New Roman"/>
          <w:sz w:val="28"/>
        </w:rPr>
        <w:t>. Формы аттестации (контроля и оценочные материалы)</w:t>
      </w:r>
    </w:p>
    <w:p w:rsidR="00EB1A01" w:rsidRDefault="00EB1A01" w:rsidP="00EB1A01">
      <w:pPr>
        <w:pStyle w:val="a6"/>
        <w:tabs>
          <w:tab w:val="left" w:pos="0"/>
        </w:tabs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Pr="0075639B">
        <w:rPr>
          <w:bCs/>
          <w:sz w:val="28"/>
          <w:szCs w:val="28"/>
        </w:rPr>
        <w:t>.Содержание программы</w:t>
      </w:r>
      <w:r>
        <w:rPr>
          <w:bCs/>
          <w:sz w:val="28"/>
          <w:szCs w:val="28"/>
        </w:rPr>
        <w:t xml:space="preserve"> </w:t>
      </w:r>
    </w:p>
    <w:p w:rsidR="00007E04" w:rsidRDefault="00B871E2" w:rsidP="00007E04">
      <w:pPr>
        <w:pStyle w:val="a6"/>
        <w:tabs>
          <w:tab w:val="left" w:pos="0"/>
        </w:tabs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007E04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1</w:t>
      </w:r>
      <w:r w:rsidR="00007E04">
        <w:rPr>
          <w:bCs/>
          <w:sz w:val="28"/>
          <w:szCs w:val="28"/>
        </w:rPr>
        <w:t xml:space="preserve"> </w:t>
      </w:r>
      <w:r w:rsidR="00007E04" w:rsidRPr="00554AFE">
        <w:rPr>
          <w:bCs/>
          <w:sz w:val="28"/>
          <w:szCs w:val="28"/>
        </w:rPr>
        <w:t xml:space="preserve">Учебный (тематический) план </w:t>
      </w:r>
      <w:r w:rsidR="00007E04">
        <w:rPr>
          <w:bCs/>
          <w:sz w:val="28"/>
          <w:szCs w:val="28"/>
        </w:rPr>
        <w:t xml:space="preserve">1 года </w:t>
      </w:r>
    </w:p>
    <w:p w:rsidR="00007E04" w:rsidRDefault="00B871E2" w:rsidP="00007E04">
      <w:pPr>
        <w:pStyle w:val="a6"/>
        <w:tabs>
          <w:tab w:val="left" w:pos="0"/>
        </w:tabs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007E04" w:rsidRPr="0075639B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2</w:t>
      </w:r>
      <w:r w:rsidR="00007E04" w:rsidRPr="0075639B">
        <w:rPr>
          <w:bCs/>
          <w:sz w:val="28"/>
          <w:szCs w:val="28"/>
        </w:rPr>
        <w:t>Содержание программы</w:t>
      </w:r>
      <w:r w:rsidR="00007E04">
        <w:rPr>
          <w:bCs/>
          <w:sz w:val="28"/>
          <w:szCs w:val="28"/>
        </w:rPr>
        <w:t xml:space="preserve"> </w:t>
      </w:r>
      <w:r w:rsidR="00A97DBE">
        <w:rPr>
          <w:bCs/>
          <w:sz w:val="28"/>
          <w:szCs w:val="28"/>
        </w:rPr>
        <w:t>1 года</w:t>
      </w:r>
    </w:p>
    <w:p w:rsidR="0027017C" w:rsidRPr="00554AFE" w:rsidRDefault="00B871E2" w:rsidP="0027017C">
      <w:pPr>
        <w:pStyle w:val="a6"/>
        <w:tabs>
          <w:tab w:val="left" w:pos="0"/>
        </w:tabs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27017C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3</w:t>
      </w:r>
      <w:r w:rsidR="0027017C">
        <w:rPr>
          <w:bCs/>
          <w:sz w:val="28"/>
          <w:szCs w:val="28"/>
        </w:rPr>
        <w:t xml:space="preserve"> </w:t>
      </w:r>
      <w:r w:rsidR="0027017C" w:rsidRPr="00554AFE">
        <w:rPr>
          <w:bCs/>
          <w:sz w:val="28"/>
          <w:szCs w:val="28"/>
        </w:rPr>
        <w:t xml:space="preserve">Учебный (тематический) план </w:t>
      </w:r>
      <w:r w:rsidR="00007E04">
        <w:rPr>
          <w:bCs/>
          <w:sz w:val="28"/>
          <w:szCs w:val="28"/>
        </w:rPr>
        <w:t>2 год</w:t>
      </w:r>
    </w:p>
    <w:p w:rsidR="0027017C" w:rsidRDefault="00B871E2" w:rsidP="0027017C">
      <w:pPr>
        <w:pStyle w:val="a6"/>
        <w:tabs>
          <w:tab w:val="left" w:pos="0"/>
        </w:tabs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27017C" w:rsidRPr="0075639B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4</w:t>
      </w:r>
      <w:r w:rsidR="0027017C" w:rsidRPr="0075639B">
        <w:rPr>
          <w:bCs/>
          <w:sz w:val="28"/>
          <w:szCs w:val="28"/>
        </w:rPr>
        <w:t>Содержание программы</w:t>
      </w:r>
      <w:r w:rsidR="0027017C">
        <w:rPr>
          <w:bCs/>
          <w:sz w:val="28"/>
          <w:szCs w:val="28"/>
        </w:rPr>
        <w:t xml:space="preserve"> </w:t>
      </w:r>
      <w:r w:rsidR="00A97DBE">
        <w:rPr>
          <w:bCs/>
          <w:sz w:val="28"/>
          <w:szCs w:val="28"/>
        </w:rPr>
        <w:t xml:space="preserve">  2 года</w:t>
      </w:r>
    </w:p>
    <w:p w:rsidR="00EB1A01" w:rsidRPr="0075639B" w:rsidRDefault="00B871E2" w:rsidP="00EB1A01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EB1A01">
        <w:rPr>
          <w:rFonts w:ascii="Times New Roman" w:hAnsi="Times New Roman"/>
          <w:sz w:val="28"/>
          <w:szCs w:val="28"/>
        </w:rPr>
        <w:t xml:space="preserve">. </w:t>
      </w:r>
      <w:r w:rsidR="00EB1A01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EB1A01" w:rsidRPr="00965C0A" w:rsidRDefault="00B871E2" w:rsidP="00EB1A01">
      <w:pPr>
        <w:pStyle w:val="a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EB1A01">
        <w:rPr>
          <w:rFonts w:ascii="Times New Roman" w:hAnsi="Times New Roman"/>
          <w:sz w:val="28"/>
          <w:szCs w:val="28"/>
        </w:rPr>
        <w:t xml:space="preserve">. Список </w:t>
      </w:r>
      <w:r w:rsidR="00EB1A01" w:rsidRPr="0075639B">
        <w:rPr>
          <w:rFonts w:ascii="Times New Roman" w:hAnsi="Times New Roman"/>
          <w:sz w:val="28"/>
          <w:szCs w:val="28"/>
        </w:rPr>
        <w:t>литературы</w:t>
      </w:r>
    </w:p>
    <w:p w:rsidR="00B871E2" w:rsidRDefault="00B871E2" w:rsidP="00EB1A01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Приложение 1</w:t>
      </w:r>
    </w:p>
    <w:p w:rsidR="00EB1A01" w:rsidRPr="004F5A76" w:rsidRDefault="00B871E2" w:rsidP="00EB1A01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Приложение 2</w:t>
      </w:r>
      <w:bookmarkStart w:id="0" w:name="_GoBack"/>
      <w:bookmarkEnd w:id="0"/>
      <w:r w:rsidR="00EB1A01">
        <w:rPr>
          <w:rFonts w:ascii="Times New Roman" w:hAnsi="Times New Roman"/>
          <w:sz w:val="28"/>
          <w:szCs w:val="28"/>
        </w:rPr>
        <w:t xml:space="preserve"> </w:t>
      </w:r>
    </w:p>
    <w:p w:rsidR="00EB1A01" w:rsidRPr="007412EA" w:rsidRDefault="00EB1A01" w:rsidP="00EB1A01">
      <w:pPr>
        <w:pStyle w:val="a8"/>
        <w:ind w:left="1560" w:hanging="567"/>
        <w:rPr>
          <w:rFonts w:ascii="Times New Roman" w:hAnsi="Times New Roman"/>
          <w:sz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BD6E5E" w:rsidRDefault="00BD6E5E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BD6E5E" w:rsidRDefault="00BD6E5E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BD6E5E" w:rsidRDefault="00BD6E5E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1B4AD2" w:rsidRDefault="001B4AD2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right"/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  <w:t xml:space="preserve">«Велик тот артист, 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right"/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</w:pPr>
      <w:proofErr w:type="gramStart"/>
      <w:r w:rsidRPr="00EB1A01"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  <w:t>который</w:t>
      </w:r>
      <w:proofErr w:type="gramEnd"/>
      <w:r w:rsidRPr="00EB1A01"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  <w:t xml:space="preserve"> зрителей заставляет забыть о деталях»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right"/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  <w:t>Сара Бернар.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right"/>
        <w:rPr>
          <w:rFonts w:ascii="Times New Roman" w:eastAsia="Calibri" w:hAnsi="Times New Roman" w:cs="Times New Roman"/>
          <w:bCs/>
          <w:i/>
          <w:iCs/>
          <w:color w:val="000000" w:themeColor="text1"/>
          <w:sz w:val="28"/>
          <w:szCs w:val="28"/>
        </w:rPr>
      </w:pP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  <w:t>Раздел 1. Комплекс основных характеристик программы.</w:t>
      </w:r>
    </w:p>
    <w:p w:rsidR="00EB1A01" w:rsidRPr="00EB1A01" w:rsidRDefault="00850133" w:rsidP="00EB1A01">
      <w:pPr>
        <w:tabs>
          <w:tab w:val="left" w:pos="29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  <w:t>1.1</w:t>
      </w:r>
      <w:r w:rsidR="00EB1A01" w:rsidRPr="00EB1A01"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  <w:t>. Пояснительная записка.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  <w:t xml:space="preserve">        Направленность программы. 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 xml:space="preserve">Общеобразовательная общеразвивающая программа </w:t>
      </w:r>
      <w:r w:rsidR="00BD6E5E">
        <w:rPr>
          <w:rFonts w:ascii="Times New Roman" w:eastAsia="Calibri" w:hAnsi="Times New Roman" w:cs="Times New Roman"/>
          <w:bCs/>
          <w:iCs/>
          <w:sz w:val="28"/>
          <w:szCs w:val="28"/>
        </w:rPr>
        <w:t>«</w:t>
      </w:r>
      <w:proofErr w:type="gramStart"/>
      <w:r w:rsidR="00BD6E5E">
        <w:rPr>
          <w:rFonts w:ascii="Times New Roman" w:eastAsia="Calibri" w:hAnsi="Times New Roman" w:cs="Times New Roman"/>
          <w:bCs/>
          <w:iCs/>
          <w:sz w:val="28"/>
          <w:szCs w:val="28"/>
        </w:rPr>
        <w:t>Ты-супер</w:t>
      </w:r>
      <w:proofErr w:type="gramEnd"/>
      <w:r w:rsidR="00BD6E5E">
        <w:rPr>
          <w:rFonts w:ascii="Times New Roman" w:eastAsia="Calibri" w:hAnsi="Times New Roman" w:cs="Times New Roman"/>
          <w:bCs/>
          <w:iCs/>
          <w:sz w:val="28"/>
          <w:szCs w:val="28"/>
        </w:rPr>
        <w:t>!</w:t>
      </w:r>
      <w:r w:rsidRPr="00EB1A01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» 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относится к художественной направленности.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</w:rPr>
        <w:t xml:space="preserve">        Нормативно-правовое обеспечение программы.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 xml:space="preserve"> Дополнительная общеобра</w:t>
      </w:r>
      <w:r w:rsidR="00BD6E5E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зовательная программа «</w:t>
      </w:r>
      <w:proofErr w:type="gramStart"/>
      <w:r w:rsidR="00BD6E5E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Ты-супер</w:t>
      </w:r>
      <w:proofErr w:type="gramEnd"/>
      <w:r w:rsidR="00BD6E5E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!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» соответствует нормативно правовым документам.</w:t>
      </w:r>
    </w:p>
    <w:p w:rsidR="00EB1A01" w:rsidRPr="00EB1A01" w:rsidRDefault="00EB1A01" w:rsidP="00EB1A01">
      <w:pPr>
        <w:tabs>
          <w:tab w:val="left" w:pos="297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 «Конвенция о правах ребенка» (одобрена Генеральной Ассамблеей ООН 20.11.1989) (вступила в силу для СССР 15.09.1990)</w:t>
      </w:r>
    </w:p>
    <w:p w:rsidR="00EB1A01" w:rsidRPr="00EB1A01" w:rsidRDefault="00EB1A01" w:rsidP="00EB1A0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1.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ab/>
        <w:t>Указ Президента РФ от 01.06.2012 N 761 "О Национальной стратегии действий в интересах детей на 2012 - 2017 годы"</w:t>
      </w:r>
    </w:p>
    <w:p w:rsidR="00EB1A01" w:rsidRPr="00EB1A01" w:rsidRDefault="00EB1A01" w:rsidP="00EB1A0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2.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ab/>
        <w:t>Федеральный закон от 29.12.2012 N 273-ФЗ (ред. от 25.11.2013) "Об образовании в Российской Федерации" (с изм. и доп., вступ. в силу с 01.01.2014) (извлечения)</w:t>
      </w:r>
    </w:p>
    <w:p w:rsidR="00EB1A01" w:rsidRPr="00EB1A01" w:rsidRDefault="00EB1A01" w:rsidP="00EB1A0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3.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ab/>
        <w:t>Федеральный закон от 24.07.1998 N 124-ФЗ (ред. от 02.12.2013) "Об основных гарантиях прав ребенка в Российской Федерации".</w:t>
      </w:r>
    </w:p>
    <w:p w:rsidR="00EB1A01" w:rsidRPr="00EB1A01" w:rsidRDefault="00EB1A01" w:rsidP="00EB1A0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</w:pP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4.</w:t>
      </w:r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ab/>
        <w:t xml:space="preserve">Стратегия развития воспитания </w:t>
      </w:r>
      <w:proofErr w:type="gramStart"/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>обучающихся</w:t>
      </w:r>
      <w:proofErr w:type="gramEnd"/>
      <w:r w:rsidRPr="00EB1A01">
        <w:rPr>
          <w:rFonts w:ascii="Times New Roman" w:eastAsia="Calibri" w:hAnsi="Times New Roman" w:cs="Times New Roman"/>
          <w:bCs/>
          <w:iCs/>
          <w:color w:val="000000" w:themeColor="text1"/>
          <w:sz w:val="28"/>
          <w:szCs w:val="28"/>
        </w:rPr>
        <w:t xml:space="preserve"> в РТ на 2015-2025 года</w:t>
      </w:r>
    </w:p>
    <w:p w:rsidR="00EB1A01" w:rsidRDefault="00EB1A01" w:rsidP="00EB1A01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Новизна, актуальность, педагогическая целесообразность</w:t>
      </w:r>
    </w:p>
    <w:p w:rsidR="00647DBD" w:rsidRDefault="00647DBD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BB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год во всех школах нашей страны дети прощаются с начальной школой и переходят в пятый класс. Они прошли важный этап в своей уже самостоятельной жизни, получили первые знания и навыки, приобрели первых школьных друзей. Начальная школа – это первая ступенька в школьной жизни ученика. Четыре года – и он уже не младший школьник, а самостоятельный человек, который имеет собственное мнение, старается отстаивать его, оценивает свои возможности. Прощание с начальной школой –  это всегда очень трогательное и волнующее событие и для детей, и для учителей, и для родителей. В каждой школе проходят праздники, посвященные этому событию. Этот день должен быть ярким, веселым и обязательно запомнится ребятам на всю жизнь. Поэтому очень важна профессиональная подготовка к выпускному празднику с обязательным участием самих виновников торжества – учеников 4 класса. Дополнительная общеобразовательная (общеразвивающая) программа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Ты-супер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  <w:r w:rsidRPr="009C1B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разработана для подготовки выпускного  праздника в начальной школе – сценария, выступлений, концертных номеров, и базируется на идее создания детских творческих групп и вовлечения их в общественно значимую социокультурную деятельность. </w:t>
      </w:r>
      <w:r w:rsidRPr="00647D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Данная программа актуальна</w:t>
      </w:r>
      <w:r w:rsidRPr="009C1B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тем, что она выполняет одну из задач современного дополнительного образования – проектирование мотивирующей образовательной среды </w:t>
      </w:r>
      <w:r w:rsidRPr="009C1B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как необходимого условия обеспечения позитивной социализации, воспитания личности ребенка, ее развития, раскрытия творческого потенциала. В основе содержания программы не только обучение детей творческим навыкам, но и развитие у них способностей применять эти навыки в своей деятельности, содействие их социальной адаптации в современном обществе.</w:t>
      </w:r>
    </w:p>
    <w:p w:rsidR="004320AA" w:rsidRPr="004320AA" w:rsidRDefault="004320AA" w:rsidP="004320AA">
      <w:pPr>
        <w:shd w:val="clear" w:color="auto" w:fill="FFFFFF"/>
        <w:spacing w:after="0" w:line="375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</w:t>
      </w:r>
    </w:p>
    <w:p w:rsidR="00647DBD" w:rsidRPr="00647DBD" w:rsidRDefault="00647DBD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Разделы:</w:t>
      </w:r>
    </w:p>
    <w:p w:rsidR="00647DBD" w:rsidRPr="00647DBD" w:rsidRDefault="00647DBD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Основы организации массовых мероприятий</w:t>
      </w:r>
    </w:p>
    <w:p w:rsidR="00647DBD" w:rsidRPr="00647DBD" w:rsidRDefault="00647DBD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Основы сценарного мастерства</w:t>
      </w:r>
    </w:p>
    <w:p w:rsidR="00647DBD" w:rsidRPr="00647DBD" w:rsidRDefault="00647DBD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Актерское мастерство и сценическая речь</w:t>
      </w:r>
    </w:p>
    <w:p w:rsidR="00647DBD" w:rsidRPr="00647DBD" w:rsidRDefault="00647DBD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Организация выпускного праздника</w:t>
      </w:r>
    </w:p>
    <w:p w:rsidR="00647DBD" w:rsidRPr="00647DBD" w:rsidRDefault="00647DBD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общеобразовательная (общеразвивающая) программа «</w:t>
      </w:r>
      <w:proofErr w:type="gramStart"/>
      <w:r w:rsidR="001B4AD2">
        <w:rPr>
          <w:rFonts w:ascii="Times New Roman" w:eastAsia="Times New Roman" w:hAnsi="Times New Roman" w:cs="Times New Roman"/>
          <w:sz w:val="28"/>
          <w:szCs w:val="28"/>
          <w:lang w:eastAsia="ru-RU"/>
        </w:rPr>
        <w:t>Ты-супер</w:t>
      </w:r>
      <w:proofErr w:type="gramEnd"/>
      <w:r w:rsidR="001B4AD2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предполагает использование и реализацию общедоступных форм организации материала, минимальную сложность освоения содержания программы. Программа направлена на развитие творческого потенциала детей, способствует созданию ситуации их успешности. Данная программа разработана в соответствии с современными требованиями к образовательным программам нового поколения, имеет стартовый уровень сложности и позволяет педагогу найти оптимальные варианты работы с учебной группой и отдельными учащимися. Продолжительность периода обучения дает возможность помочь детям определить и развить свои творческие способности, научиться </w:t>
      </w:r>
      <w:proofErr w:type="gramStart"/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</w:t>
      </w:r>
      <w:proofErr w:type="gramEnd"/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правильные решения. В ходе </w:t>
      </w:r>
      <w:proofErr w:type="gramStart"/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 по</w:t>
      </w:r>
      <w:proofErr w:type="gramEnd"/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данной программе дети смогут реализовываться и развиваться творчески.</w:t>
      </w:r>
    </w:p>
    <w:p w:rsidR="00647DBD" w:rsidRPr="00647DBD" w:rsidRDefault="004320AA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программы</w:t>
      </w:r>
    </w:p>
    <w:p w:rsidR="00647DBD" w:rsidRPr="00647DBD" w:rsidRDefault="00647DBD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Содействие выявлению и развитию творческого потенциала детей, их социальной адаптации через овладение навыками организации и проведения выпускного праздника начальной школы.</w:t>
      </w:r>
    </w:p>
    <w:p w:rsidR="00647DBD" w:rsidRPr="00647DBD" w:rsidRDefault="004320AA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Особые условия проведения</w:t>
      </w:r>
    </w:p>
    <w:p w:rsidR="00647DBD" w:rsidRPr="00647DBD" w:rsidRDefault="00647DBD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особых условий не требуется.</w:t>
      </w:r>
    </w:p>
    <w:p w:rsidR="00647DBD" w:rsidRPr="00647DBD" w:rsidRDefault="004320AA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Материально-техническая база</w:t>
      </w:r>
    </w:p>
    <w:p w:rsidR="00647DBD" w:rsidRPr="00647DBD" w:rsidRDefault="00647DBD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кабинет, который соответствует санитарно-гигиеническим нормам образовательного процесса (водоснабжение, освещение, воздушно-тепловой режим, </w:t>
      </w:r>
      <w:proofErr w:type="gramStart"/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пожарная</w:t>
      </w:r>
      <w:proofErr w:type="gramEnd"/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электробезопасность), имеющим хорошую акустику;</w:t>
      </w:r>
    </w:p>
    <w:p w:rsidR="00647DBD" w:rsidRDefault="00647DBD" w:rsidP="00647DBD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Сценическая площадка;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Театральный реквизит.</w:t>
      </w:r>
    </w:p>
    <w:p w:rsidR="00EB1A01" w:rsidRPr="00EB1A01" w:rsidRDefault="001B4AD2" w:rsidP="004320AA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Адресат программы</w:t>
      </w:r>
      <w:r w:rsidR="00EB1A01"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:rsidR="00EB1A01" w:rsidRPr="00EB1A01" w:rsidRDefault="001B4AD2" w:rsidP="001B4AD2">
      <w:pPr>
        <w:spacing w:after="0" w:line="240" w:lineRule="auto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детский</w:t>
      </w:r>
      <w:r w:rsidR="00EB1A01" w:rsidRPr="00EB1A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оллектив прин</w:t>
      </w:r>
      <w:r w:rsidR="0027017C">
        <w:rPr>
          <w:rFonts w:ascii="Times New Roman" w:hAnsi="Times New Roman" w:cs="Times New Roman"/>
          <w:color w:val="000000" w:themeColor="text1"/>
          <w:sz w:val="28"/>
          <w:szCs w:val="28"/>
        </w:rPr>
        <w:t>имаются все дети в возрасте с 9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 11</w:t>
      </w:r>
      <w:r w:rsidR="00EB1A01" w:rsidRPr="00EB1A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лет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27017C">
        <w:rPr>
          <w:rFonts w:ascii="Times New Roman" w:hAnsi="Times New Roman" w:cs="Times New Roman"/>
          <w:color w:val="000000" w:themeColor="text1"/>
          <w:sz w:val="28"/>
          <w:szCs w:val="28"/>
        </w:rPr>
        <w:t>3-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4 класс)</w:t>
      </w:r>
      <w:r w:rsidR="00EB1A01" w:rsidRPr="00EB1A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EB1A01">
        <w:rPr>
          <w:rFonts w:ascii="Times New Roman" w:hAnsi="Times New Roman" w:cs="Times New Roman"/>
          <w:color w:val="000000" w:themeColor="text1"/>
          <w:sz w:val="28"/>
          <w:szCs w:val="28"/>
        </w:rPr>
        <w:t>Основы актерского мастерства закладываются в подростковом возрасте. Именно у этой возрастной категории учащихся особенно развит познавательный интерес, являющийся, по мнению педагогов и психологов, основным внутренним мотивом обучения. Этот интерес бережно развивается на занятиях в театральной студии. При этом эффективен широко применяемый личностно-ориентированный подход, который содействует развитию подростка, его неповторимости, индивидуальности, творческого начала.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 программы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Обучающие:</w:t>
      </w:r>
    </w:p>
    <w:p w:rsidR="00EB1A01" w:rsidRPr="00EB1A01" w:rsidRDefault="00EB1A01" w:rsidP="00505E11">
      <w:pPr>
        <w:numPr>
          <w:ilvl w:val="0"/>
          <w:numId w:val="1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знакомство детей с миром театрального искусства;</w:t>
      </w:r>
    </w:p>
    <w:p w:rsidR="00EB1A01" w:rsidRPr="00EB1A01" w:rsidRDefault="00EB1A01" w:rsidP="00505E11">
      <w:pPr>
        <w:numPr>
          <w:ilvl w:val="0"/>
          <w:numId w:val="1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освоение основных принципов актерского мастерства;</w:t>
      </w:r>
    </w:p>
    <w:p w:rsidR="00EB1A01" w:rsidRPr="00EB1A01" w:rsidRDefault="00EB1A01" w:rsidP="00505E11">
      <w:pPr>
        <w:numPr>
          <w:ilvl w:val="0"/>
          <w:numId w:val="1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обучение правильному ориентированию в театральных жанрах при просмотре театральных постановок, кино и т.д.;</w:t>
      </w:r>
    </w:p>
    <w:p w:rsidR="00EB1A01" w:rsidRPr="00EB1A01" w:rsidRDefault="00EB1A01" w:rsidP="00505E11">
      <w:pPr>
        <w:numPr>
          <w:ilvl w:val="0"/>
          <w:numId w:val="1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освоение основных законов постановки спектакля;</w:t>
      </w:r>
    </w:p>
    <w:p w:rsidR="00EB1A01" w:rsidRPr="00EB1A01" w:rsidRDefault="00EB1A01" w:rsidP="00505E11">
      <w:pPr>
        <w:numPr>
          <w:ilvl w:val="0"/>
          <w:numId w:val="1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овладение основами сценической речи;</w:t>
      </w:r>
    </w:p>
    <w:p w:rsidR="00EB1A01" w:rsidRPr="00EB1A01" w:rsidRDefault="00EB1A01" w:rsidP="00505E11">
      <w:pPr>
        <w:numPr>
          <w:ilvl w:val="0"/>
          <w:numId w:val="1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овладение основами сценического движения, пластики;</w:t>
      </w:r>
    </w:p>
    <w:p w:rsidR="00EB1A01" w:rsidRPr="00EB1A01" w:rsidRDefault="00EB1A01" w:rsidP="00505E11">
      <w:pPr>
        <w:numPr>
          <w:ilvl w:val="0"/>
          <w:numId w:val="1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обучение практическому применению полученных знаний;</w:t>
      </w:r>
    </w:p>
    <w:p w:rsidR="00EB1A01" w:rsidRPr="00EB1A01" w:rsidRDefault="00EB1A01" w:rsidP="00505E11">
      <w:pPr>
        <w:numPr>
          <w:ilvl w:val="0"/>
          <w:numId w:val="1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обучение детей элементарным навыкам владения дыханием и голосом, в дальнейшем всем речевым аппаратом и умению его рационально использовать;</w:t>
      </w:r>
    </w:p>
    <w:p w:rsidR="00EB1A01" w:rsidRPr="00EB1A01" w:rsidRDefault="00EB1A01" w:rsidP="00505E11">
      <w:pPr>
        <w:numPr>
          <w:ilvl w:val="0"/>
          <w:numId w:val="1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изучение основ овладения литературным произношением, согласно современным нормам русского языка;</w:t>
      </w:r>
    </w:p>
    <w:p w:rsidR="00EB1A01" w:rsidRPr="00EB1A01" w:rsidRDefault="00EB1A01" w:rsidP="00505E11">
      <w:pPr>
        <w:numPr>
          <w:ilvl w:val="0"/>
          <w:numId w:val="1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изучение проблем недостатка дыхания, артикуляции и дикции ребёнка и способы их исправления.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Развивающие: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и реализация творческих способностей детей и подростков;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снятие внутренних зажимов;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координации, подвижности двигательного аппарата, ритмичности, свободы движения;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укрепление мышечного аппарата в комплексе;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чувства сценического пространства;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формирование необходимых для занятий способностей (выносливости, концентрации внимания);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нетрадиционного, образного мышления, творческого диапазона и желания импровизировать;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общей культуры детей;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у детей речевого слуха, внимания и памяти;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речевых и творческих способностей;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их художественного вкуса и эстетического чувства прекрасного;</w:t>
      </w:r>
    </w:p>
    <w:p w:rsidR="00EB1A01" w:rsidRPr="00EB1A01" w:rsidRDefault="00EB1A01" w:rsidP="00505E11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овладение «техникой речи» в соответствии с возрастными и индивидуальными возможностями каждого ребёнка.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Воспитательные:</w:t>
      </w:r>
    </w:p>
    <w:p w:rsidR="00EB1A01" w:rsidRPr="00EB1A01" w:rsidRDefault="00EB1A01" w:rsidP="00505E11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воспитание культуры общения в коллективе, внимательного и ответственного отношения к работе;</w:t>
      </w:r>
    </w:p>
    <w:p w:rsidR="00EB1A01" w:rsidRPr="00EB1A01" w:rsidRDefault="00EB1A01" w:rsidP="00505E11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стимулирование развития волевых качеств;</w:t>
      </w:r>
    </w:p>
    <w:p w:rsidR="00EB1A01" w:rsidRPr="00EB1A01" w:rsidRDefault="00EB1A01" w:rsidP="00505E11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воспитание правильного этического и эстетического восприятия не только театрального, но и искусства в целом;</w:t>
      </w:r>
    </w:p>
    <w:p w:rsidR="00EB1A01" w:rsidRPr="00EB1A01" w:rsidRDefault="00EB1A01" w:rsidP="00505E11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воспитание трудолюбия и самодисциплины;</w:t>
      </w:r>
    </w:p>
    <w:p w:rsidR="00EB1A01" w:rsidRPr="00EB1A01" w:rsidRDefault="00EB1A01" w:rsidP="00505E11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воспитание активного, творческого отношения к жизни, самостоятельности и инициативности;</w:t>
      </w:r>
    </w:p>
    <w:p w:rsidR="00EB1A01" w:rsidRPr="00EB1A01" w:rsidRDefault="00EB1A01" w:rsidP="00505E11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воспитание зрительской культуры.</w:t>
      </w:r>
    </w:p>
    <w:p w:rsidR="00EB1A01" w:rsidRPr="00EB1A01" w:rsidRDefault="00EB1A01" w:rsidP="00505E11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формирование увлечённости детей красотой звучащего русского слова;</w:t>
      </w:r>
    </w:p>
    <w:p w:rsidR="00EB1A01" w:rsidRPr="00EB1A01" w:rsidRDefault="00EB1A01" w:rsidP="00505E11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воспитание этических норм поведения, способности работать в коллективе и подчиняться общим правилам.</w:t>
      </w:r>
    </w:p>
    <w:p w:rsidR="00EB1A01" w:rsidRPr="00EB1A01" w:rsidRDefault="00EB1A01" w:rsidP="00007E04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Сроки и этапы реализации программы</w:t>
      </w:r>
    </w:p>
    <w:p w:rsidR="00EB1A01" w:rsidRPr="00EB1A01" w:rsidRDefault="00190B60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Срок реализации программы – 2</w:t>
      </w:r>
      <w:r w:rsidR="00034AD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EB1A01"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Кол</w:t>
      </w:r>
      <w:r w:rsidR="001F3F0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ичество учебных часов в год: 144</w:t>
      </w:r>
      <w:r w:rsidR="00EB1A01"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Работа со студийцами проводится по развивающим и обучающим направлениям, которые отличаются друг от друга, прежде всего, основными целевыми установками и способами отслеживания результатов.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Работа в развивающем направлении оценивается по показателям сравнительного личностного роста: интеллектуального, эмоционального, социального, физического.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Работа в обучающем направлении оценивается по абсолютным критериям овладения предметом. Во всех группах проводятся занятия и по развивающим, и по обучающим направлениям, однако если в младшей группе преобладают раз</w:t>
      </w:r>
      <w:r w:rsidR="00BD6E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вивающие направление</w:t>
      </w:r>
      <w:proofErr w:type="gramStart"/>
      <w:r w:rsidR="00BD6E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Важно отметить, что и в группах перед детьми и педагогами ставятся чисто актерские задачи, то есть создание и прокат спектаклей, участие в концертных программах, рассчитанных на зрителей.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Описание этапов занятий по программе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Педагоги в первую очередь стремятся раскрыть потенциал ребенка, снять внутренние и внешние зажимы, пробудить интерес к миру театра. Интенсивность занятий постепенно возрастает, как и требования к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обучающимся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В процессе репетиций и выступлений на подмостках, им приходится решать все более сложные сценические задачи, к чему их и должен подготовить комплекс предметов тренинга.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Обучение - процесс достаточно сложный, требующий у ребят включения всех типов мышления. Он строится на основе психофизических возрастных особенностей детей. Начиная познавать актерское мастерство, ребята постепенно проходят путь от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простого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более сложному. Формируются мыслительные процессы, которые управляют двигательным аппаратом, эмоциональностью и другими качествами ребенка.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основе обучения лежат принципы: </w:t>
      </w:r>
    </w:p>
    <w:p w:rsidR="00EB1A01" w:rsidRPr="00EB1A01" w:rsidRDefault="00EB1A01" w:rsidP="00505E11">
      <w:pPr>
        <w:numPr>
          <w:ilvl w:val="0"/>
          <w:numId w:val="9"/>
        </w:numPr>
        <w:tabs>
          <w:tab w:val="left" w:pos="360"/>
        </w:tabs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сознательность, активность и самостоятельность в обучении;</w:t>
      </w:r>
    </w:p>
    <w:p w:rsidR="00EB1A01" w:rsidRPr="00EB1A01" w:rsidRDefault="00EB1A01" w:rsidP="00505E11">
      <w:pPr>
        <w:numPr>
          <w:ilvl w:val="0"/>
          <w:numId w:val="9"/>
        </w:numPr>
        <w:tabs>
          <w:tab w:val="left" w:pos="360"/>
        </w:tabs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наглядность;</w:t>
      </w:r>
    </w:p>
    <w:p w:rsidR="00EB1A01" w:rsidRPr="00EB1A01" w:rsidRDefault="00EB1A01" w:rsidP="00505E11">
      <w:pPr>
        <w:numPr>
          <w:ilvl w:val="0"/>
          <w:numId w:val="9"/>
        </w:numPr>
        <w:tabs>
          <w:tab w:val="left" w:pos="360"/>
        </w:tabs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систематичность, последовательность и комплексность;</w:t>
      </w:r>
    </w:p>
    <w:p w:rsidR="00EB1A01" w:rsidRPr="00EB1A01" w:rsidRDefault="00EB1A01" w:rsidP="00505E11">
      <w:pPr>
        <w:numPr>
          <w:ilvl w:val="0"/>
          <w:numId w:val="9"/>
        </w:numPr>
        <w:tabs>
          <w:tab w:val="left" w:pos="360"/>
        </w:tabs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обучение на высоком уровне трудности;</w:t>
      </w:r>
    </w:p>
    <w:p w:rsidR="00EB1A01" w:rsidRPr="00EB1A01" w:rsidRDefault="00EB1A01" w:rsidP="00505E11">
      <w:pPr>
        <w:numPr>
          <w:ilvl w:val="0"/>
          <w:numId w:val="9"/>
        </w:numPr>
        <w:tabs>
          <w:tab w:val="left" w:pos="360"/>
        </w:tabs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прочность овладения знаниями, навыками и умениями;</w:t>
      </w:r>
    </w:p>
    <w:p w:rsidR="00EB1A01" w:rsidRPr="00EB1A01" w:rsidRDefault="00EB1A01" w:rsidP="00505E11">
      <w:pPr>
        <w:numPr>
          <w:ilvl w:val="0"/>
          <w:numId w:val="9"/>
        </w:numPr>
        <w:tabs>
          <w:tab w:val="left" w:pos="360"/>
        </w:tabs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групповой и индивидуальный подход в обучении.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Обучение проводится в группе, но индивидуально-личностный подход является приоритетным. На занятиях комбинированно подается теоретический и практический материал, что способствует лучшему усвоению программы. Практический материал строится на основе тренажа (системы упражнений), усложняется из года в год, от одной ступени обучения к другой. Система упражнений - это не только формирование актерского аппарата, куда входит умение владеть речевым аппаратом, дыханием,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контроль за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эмоциональным состоянием, умение владеть телом, но и осмысленное управления всеми этими составляющими. В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обучении по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данной программе используются материалы: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К.С.Станиславский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«Работа актера над собой»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Б.Е.Захава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«Мастерство актера и режиссера»,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М.А.Чехов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«О технике актера»,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В.К.Львова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Н.К.Шихматов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«Сценические этюды», В.И Немирович-Данченко «О творчестве актера»,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Б.Голубовский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«Пластика в искусстве актера»,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В.И.Гугова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«Сценическая речь», методическое пособие «Театр-студия Дали. Образовательные программы, игровые уроки», а также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знания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полученные на семинарах и мастер - классах и адаптированные с учетом возрастных особенностей детей.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Также ребята посещают спектакли, концерты, музеи, выставки, что положительно сказывается и на мотивации ребенка и на коммуникативных процессах. </w:t>
      </w:r>
    </w:p>
    <w:p w:rsidR="00EB1A01" w:rsidRPr="00EB1A01" w:rsidRDefault="00EB1A01" w:rsidP="00EB1A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Формы и режим занятий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Для продуктивной работы с детьми численный состав групп распределяется следующим образом: </w:t>
      </w:r>
    </w:p>
    <w:p w:rsid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1-й год обучения – до 15 человек; </w:t>
      </w:r>
    </w:p>
    <w:p w:rsidR="007B66BC" w:rsidRPr="00EB1A01" w:rsidRDefault="007B66BC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2-й год обучения – до 12 человек;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Продолжительность занятий не превышает 45 минут. 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Основной формой организации образовательного процесса является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групповое занятие. Программой предусмотрено вариативное использование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других форм организации: занятия малокомплектными группами для работы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над ролью, репетиции и театральные выступления, индивидуальные занятия.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Процесс обучения строится в соответствии с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возрастными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психологическими возможностями и особенностями детей.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Занятия проводятся: </w:t>
      </w:r>
    </w:p>
    <w:p w:rsidR="007B66BC" w:rsidRDefault="00EB1A01" w:rsidP="00505E11">
      <w:pPr>
        <w:numPr>
          <w:ilvl w:val="0"/>
          <w:numId w:val="6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группы 1-го года</w:t>
      </w:r>
      <w:r w:rsidR="00034AD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обучения - 2 раза в недел</w:t>
      </w:r>
      <w:r w:rsidR="00C84A9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 по 2 часа; 144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часа.</w:t>
      </w:r>
    </w:p>
    <w:p w:rsidR="007B66BC" w:rsidRDefault="007B66BC" w:rsidP="007B66BC">
      <w:pPr>
        <w:numPr>
          <w:ilvl w:val="0"/>
          <w:numId w:val="6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группы 2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-го года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обучения - 2 раза в неделю по 2 часа; 144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часа.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Предусмотрены индивидуальные занятия для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2 часа в неделю. Согласно требованиям СанПиН, после каждого часа занятий даются 10 минут перерыва.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Основные формы проведения занятий:</w:t>
      </w:r>
    </w:p>
    <w:p w:rsidR="00EB1A01" w:rsidRPr="00EB1A01" w:rsidRDefault="00EB1A01" w:rsidP="00505E11">
      <w:pPr>
        <w:numPr>
          <w:ilvl w:val="0"/>
          <w:numId w:val="7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речевая разминка, артикуляционно-дыхательный тренинг;</w:t>
      </w:r>
    </w:p>
    <w:p w:rsidR="00EB1A01" w:rsidRPr="00EB1A01" w:rsidRDefault="00EB1A01" w:rsidP="00505E11">
      <w:pPr>
        <w:numPr>
          <w:ilvl w:val="0"/>
          <w:numId w:val="7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тренинги на раскрепощение и снятие внутренних зажимов в теле;</w:t>
      </w:r>
    </w:p>
    <w:p w:rsidR="00EB1A01" w:rsidRPr="00EB1A01" w:rsidRDefault="00EB1A01" w:rsidP="00505E11">
      <w:pPr>
        <w:numPr>
          <w:ilvl w:val="0"/>
          <w:numId w:val="7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упражнения и игры на развитие внимания; </w:t>
      </w:r>
    </w:p>
    <w:p w:rsidR="00EB1A01" w:rsidRPr="00EB1A01" w:rsidRDefault="00EB1A01" w:rsidP="00505E11">
      <w:pPr>
        <w:numPr>
          <w:ilvl w:val="0"/>
          <w:numId w:val="7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упражнения и игры на развитие памяти;</w:t>
      </w:r>
    </w:p>
    <w:p w:rsidR="00EB1A01" w:rsidRPr="00EB1A01" w:rsidRDefault="00EB1A01" w:rsidP="00505E11">
      <w:pPr>
        <w:numPr>
          <w:ilvl w:val="0"/>
          <w:numId w:val="7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постановка этюдов, импровизации на свободные и заданные темы;</w:t>
      </w:r>
    </w:p>
    <w:p w:rsidR="00EB1A01" w:rsidRPr="00EB1A01" w:rsidRDefault="00EB1A01" w:rsidP="00505E11">
      <w:pPr>
        <w:numPr>
          <w:ilvl w:val="0"/>
          <w:numId w:val="7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разбор текстов литературных произведений;</w:t>
      </w:r>
    </w:p>
    <w:p w:rsidR="00EB1A01" w:rsidRPr="00EB1A01" w:rsidRDefault="00EB1A01" w:rsidP="00505E11">
      <w:pPr>
        <w:numPr>
          <w:ilvl w:val="0"/>
          <w:numId w:val="7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навыки чтения текстов со сцены;</w:t>
      </w:r>
    </w:p>
    <w:p w:rsidR="00EB1A01" w:rsidRPr="00EB1A01" w:rsidRDefault="00EB1A01" w:rsidP="00505E11">
      <w:pPr>
        <w:numPr>
          <w:ilvl w:val="0"/>
          <w:numId w:val="7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репетиции спектаклей.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Совершенно очевидно, что театр своей многомерностью и многоликостью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помогает ребенку в постижении окружающего мира. Он заражает детей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добром, желанием делиться своими мыслями и умением слышать других,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развиваться, творя и играя. Именно игра является непременным атрибутом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театрального искусства. Игра и игровые упражнения выступают способом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приспособления ребенка к окружающей среде. На занятиях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создаѐтся</w:t>
      </w:r>
      <w:proofErr w:type="spellEnd"/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доброжелательная атмосфера, оказывается помощь ребенку в раскрытии себя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общении и творчестве.</w:t>
      </w:r>
    </w:p>
    <w:p w:rsidR="00EB1A01" w:rsidRDefault="00EB1A01" w:rsidP="00EB1A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Планируемые результаты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реализации дополнительной общеобразовательной (общеразвивающе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й) программы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Ты-супер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» ожидается достижение следующих результатов: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предметные: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завершению обучения обучающиеся должны: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знать: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элементарные основы актерского мастерства;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основы организации и проведения праздника;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элементарные навыки общей культуры;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свою роль в проведении праздника;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уметь: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применять на практике полученные знания по подготовке выпускного</w:t>
      </w:r>
      <w:proofErr w:type="gramEnd"/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праздника;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участвовать в создании сценария;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работать в качестве ведущего;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владеть мимикой, жестами, голосом;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уметь свободно держаться на сцене;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 w:rsidRPr="00647D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метапредметные</w:t>
      </w:r>
      <w:proofErr w:type="spellEnd"/>
      <w:r w:rsidRPr="00647D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навыки взаимодействия в паре, группе, коллективе;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потребность в саморазвитии, самостоятельности, ответственности;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навыки публичного выступления;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личностные: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сформированные основы творческого мировоззрения;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уметь добиваться успеха, быть уверенным в себе;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правильно относиться к собственным успехам и неудачам;</w:t>
      </w:r>
    </w:p>
    <w:p w:rsidR="004320AA" w:rsidRPr="00647DBD" w:rsidRDefault="004320AA" w:rsidP="004320A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DBD">
        <w:rPr>
          <w:rFonts w:ascii="Times New Roman" w:eastAsia="Times New Roman" w:hAnsi="Times New Roman" w:cs="Times New Roman"/>
          <w:sz w:val="28"/>
          <w:szCs w:val="28"/>
          <w:lang w:eastAsia="ru-RU"/>
        </w:rPr>
        <w:t>- с уважением относиться к зрелищным видам искусства.</w:t>
      </w:r>
    </w:p>
    <w:p w:rsidR="004320AA" w:rsidRPr="00EB1A01" w:rsidRDefault="004320AA" w:rsidP="00EB1A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30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                 Раздел 2. Формы аттестации и оценочные материалы.</w:t>
      </w:r>
    </w:p>
    <w:p w:rsidR="00EB1A01" w:rsidRPr="00EB1A01" w:rsidRDefault="00EB1A01" w:rsidP="00EB1A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2.1. Формы контроля.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Методами мониторинга являются: </w:t>
      </w:r>
    </w:p>
    <w:p w:rsidR="00EB1A01" w:rsidRPr="00EB1A01" w:rsidRDefault="00EB1A01" w:rsidP="00505E11">
      <w:pPr>
        <w:numPr>
          <w:ilvl w:val="0"/>
          <w:numId w:val="8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анкетирование, </w:t>
      </w:r>
    </w:p>
    <w:p w:rsidR="00EB1A01" w:rsidRPr="00EB1A01" w:rsidRDefault="00EB1A01" w:rsidP="00505E11">
      <w:pPr>
        <w:numPr>
          <w:ilvl w:val="0"/>
          <w:numId w:val="8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тестирование, </w:t>
      </w:r>
    </w:p>
    <w:p w:rsidR="00EB1A01" w:rsidRPr="00EB1A01" w:rsidRDefault="00EB1A01" w:rsidP="00505E11">
      <w:pPr>
        <w:numPr>
          <w:ilvl w:val="0"/>
          <w:numId w:val="8"/>
        </w:numPr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наблюдение. 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Программой предусмотрены наблюдение и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контроль за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развитием личности обучающихся, осуществляемые в ходе проведения анкетирования и диагностики Результаты диагностики, анкетные данные позволяют педагогу театральной студии лучше узнать детей, проанализировать межличностные отношения в группе, выбрать эффективные направления деятельности по сплочению коллектива, пробудить в детях желание прийти на помощь друг другу. На начальном этапе обучения программой предусмотрено обязательное выявление интересов, склонностей, потребностей обучающихся, уровень мотивации, а также уровень творческой активности. В конце каждого учебного года проводится повторная диагностика с целью отслеживания динамики развития личности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</w:p>
    <w:p w:rsidR="00EB1A01" w:rsidRPr="00EB1A01" w:rsidRDefault="00EB1A01" w:rsidP="00007E0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2.2. Средства контроля.</w:t>
      </w:r>
    </w:p>
    <w:p w:rsidR="00EB1A01" w:rsidRPr="00EB1A01" w:rsidRDefault="00EB1A01" w:rsidP="00007E04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Способы проверки усвоения детьми учебного курса программы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оценивания успешной реализации программы применяется бальная система оценок. В течение занятия воспитанник получает оценку по дисциплине (баллы). В конце каждого полугодия или перед началом работы над спектаклем подсчитывается сумма баллов по каждой дисциплине и общий бал учащегося, что в дальнейшем влияет на распределение ролевой нагрузки в спектакле и поощрение лучших студийцев.</w:t>
      </w:r>
    </w:p>
    <w:p w:rsidR="00EB1A01" w:rsidRPr="00EB1A01" w:rsidRDefault="00EB1A01" w:rsidP="00EB1A01">
      <w:pPr>
        <w:spacing w:after="15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Раздел 3. Содержание программы</w:t>
      </w: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</w:p>
    <w:p w:rsidR="00EB1A01" w:rsidRPr="00EB1A01" w:rsidRDefault="00EB1A01" w:rsidP="00EB1A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3.1.Учебно-тематический план </w:t>
      </w:r>
      <w:r w:rsidR="00007E0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1-го года обучения.</w:t>
      </w:r>
    </w:p>
    <w:p w:rsidR="00EB1A01" w:rsidRPr="00F80CA0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  <w:r w:rsidRPr="00F80CA0"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  <w:t>Цель: сформировать у детей интерес к театральной деятельности, желание участвовать в общем действии.</w:t>
      </w:r>
    </w:p>
    <w:p w:rsidR="00EB1A01" w:rsidRPr="00F80CA0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  <w:r w:rsidRPr="00F80CA0"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  <w:t xml:space="preserve"> Задачи: </w:t>
      </w:r>
    </w:p>
    <w:p w:rsidR="00EB1A01" w:rsidRPr="00F80CA0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  <w:r w:rsidRPr="00F80CA0"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  <w:t xml:space="preserve">развитие фантазии, воображения, образного мышления, импровизационных навыков;  </w:t>
      </w:r>
    </w:p>
    <w:p w:rsidR="00EB1A01" w:rsidRPr="00F80CA0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  <w:r w:rsidRPr="00F80CA0"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  <w:lastRenderedPageBreak/>
        <w:t xml:space="preserve">побуждение детей к активному общению, развитие речи и умение строить диалог;  поощрение творческой инициативы, побуждение детей к активному общению через игру;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  <w:r w:rsidRPr="00F80CA0"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  <w:t xml:space="preserve"> воспитание доброжелательного отношения детей друг к другу.</w:t>
      </w:r>
      <w:r w:rsidRPr="00EB1A01"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  <w:t xml:space="preserve"> </w:t>
      </w:r>
    </w:p>
    <w:p w:rsid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</w:p>
    <w:p w:rsidR="004320AA" w:rsidRPr="00EB1A01" w:rsidRDefault="004320AA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</w:p>
    <w:p w:rsidR="00EB1A01" w:rsidRPr="004320AA" w:rsidRDefault="00EB1A01" w:rsidP="00EB1A01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5F5F5"/>
          <w:lang w:eastAsia="ru-RU"/>
        </w:rPr>
      </w:pPr>
      <w:r w:rsidRPr="004320AA">
        <w:rPr>
          <w:rFonts w:ascii="Times New Roman" w:eastAsia="Times New Roman" w:hAnsi="Times New Roman" w:cs="Times New Roman"/>
          <w:b/>
          <w:sz w:val="28"/>
          <w:szCs w:val="28"/>
          <w:shd w:val="clear" w:color="auto" w:fill="F5F5F5"/>
          <w:lang w:eastAsia="ru-RU"/>
        </w:rPr>
        <w:t xml:space="preserve">Учебно-тематический план </w:t>
      </w:r>
      <w:r w:rsidR="006535CF">
        <w:rPr>
          <w:rFonts w:ascii="Times New Roman" w:eastAsia="Times New Roman" w:hAnsi="Times New Roman" w:cs="Times New Roman"/>
          <w:b/>
          <w:sz w:val="28"/>
          <w:szCs w:val="28"/>
          <w:shd w:val="clear" w:color="auto" w:fill="F5F5F5"/>
          <w:lang w:eastAsia="ru-RU"/>
        </w:rPr>
        <w:t>1-го года обучения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5F5F5"/>
          <w:lang w:eastAsia="ru-RU"/>
        </w:rPr>
      </w:pPr>
    </w:p>
    <w:tbl>
      <w:tblPr>
        <w:tblStyle w:val="a7"/>
        <w:tblW w:w="10314" w:type="dxa"/>
        <w:tblLayout w:type="fixed"/>
        <w:tblLook w:val="04A0" w:firstRow="1" w:lastRow="0" w:firstColumn="1" w:lastColumn="0" w:noHBand="0" w:noVBand="1"/>
      </w:tblPr>
      <w:tblGrid>
        <w:gridCol w:w="648"/>
        <w:gridCol w:w="3996"/>
        <w:gridCol w:w="993"/>
        <w:gridCol w:w="1134"/>
        <w:gridCol w:w="1417"/>
        <w:gridCol w:w="2126"/>
      </w:tblGrid>
      <w:tr w:rsidR="00EB1A01" w:rsidRPr="00EB1A01" w:rsidTr="001B4AD2"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№</w:t>
            </w:r>
          </w:p>
        </w:tc>
        <w:tc>
          <w:tcPr>
            <w:tcW w:w="3996" w:type="dxa"/>
          </w:tcPr>
          <w:p w:rsidR="00EB1A01" w:rsidRPr="00EB1A01" w:rsidRDefault="00EB1A01" w:rsidP="00EB1A0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Наименование разделов и тем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Всего часов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Практика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Форма промежуточной (итоговой) аттестации</w:t>
            </w:r>
          </w:p>
        </w:tc>
      </w:tr>
      <w:tr w:rsidR="00EB1A01" w:rsidRPr="00EB1A01" w:rsidTr="001B4AD2"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3996" w:type="dxa"/>
          </w:tcPr>
          <w:p w:rsidR="00EB1A01" w:rsidRPr="00EB1A01" w:rsidRDefault="00EB1A01" w:rsidP="00EB1A0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Вводное занятие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EB1A01" w:rsidRPr="00EB1A01" w:rsidTr="001B4AD2"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1.1</w:t>
            </w:r>
          </w:p>
        </w:tc>
        <w:tc>
          <w:tcPr>
            <w:tcW w:w="3996" w:type="dxa"/>
          </w:tcPr>
          <w:p w:rsidR="00EB1A01" w:rsidRPr="00EB1A01" w:rsidRDefault="004320AA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Беседа «Что мы знаем о сцене</w:t>
            </w:r>
            <w:r w:rsidR="00EB1A01"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»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EB1A01" w:rsidRPr="00EB1A01" w:rsidTr="001B4AD2"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399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Театрально-игровая деятельность.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22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20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EB1A01" w:rsidRPr="00EB1A01" w:rsidTr="001B4AD2">
        <w:trPr>
          <w:trHeight w:val="1265"/>
        </w:trPr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2.1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2.2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2.3</w:t>
            </w:r>
          </w:p>
        </w:tc>
        <w:tc>
          <w:tcPr>
            <w:tcW w:w="3996" w:type="dxa"/>
            <w:shd w:val="clear" w:color="auto" w:fill="auto"/>
          </w:tcPr>
          <w:p w:rsidR="00EB1A01" w:rsidRPr="00EB1A01" w:rsidRDefault="00EB1A01" w:rsidP="00EB1A01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Театрализованные игры.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Игры с движениями.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 xml:space="preserve">Игры импровизации. Сюжетно </w:t>
            </w:r>
            <w:proofErr w:type="gramStart"/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-р</w:t>
            </w:r>
            <w:proofErr w:type="gramEnd"/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олевые игры.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3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9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контрольное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занятие</w:t>
            </w:r>
          </w:p>
        </w:tc>
      </w:tr>
      <w:tr w:rsidR="00EB1A01" w:rsidRPr="00EB1A01" w:rsidTr="001B4AD2"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3</w:t>
            </w:r>
          </w:p>
        </w:tc>
        <w:tc>
          <w:tcPr>
            <w:tcW w:w="3996" w:type="dxa"/>
            <w:shd w:val="clear" w:color="auto" w:fill="auto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 xml:space="preserve">Техника речи. 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28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28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EB1A01" w:rsidRPr="00EB1A01" w:rsidTr="001B4AD2">
        <w:trPr>
          <w:trHeight w:val="1627"/>
        </w:trPr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3.1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3.2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3.3</w:t>
            </w:r>
          </w:p>
        </w:tc>
        <w:tc>
          <w:tcPr>
            <w:tcW w:w="3996" w:type="dxa"/>
            <w:shd w:val="clear" w:color="auto" w:fill="auto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 xml:space="preserve">Артикуляционная </w:t>
            </w: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гимнастика. 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Упражнения для дикции, дыхательная гимнастика. 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Заучивание стихов, скороговорок.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конкурс чтецов</w:t>
            </w:r>
          </w:p>
        </w:tc>
      </w:tr>
      <w:tr w:rsidR="00EB1A01" w:rsidRPr="00EB1A01" w:rsidTr="001B4AD2">
        <w:trPr>
          <w:trHeight w:val="252"/>
        </w:trPr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3996" w:type="dxa"/>
          </w:tcPr>
          <w:p w:rsidR="00EB1A01" w:rsidRPr="00EB1A01" w:rsidRDefault="00EB1A01" w:rsidP="00EB1A0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Сценический тренинг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30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30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EB1A01" w:rsidRPr="00EB1A01" w:rsidTr="001B4AD2">
        <w:trPr>
          <w:trHeight w:val="696"/>
        </w:trPr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4.1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4.2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4.3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4.4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4.5</w:t>
            </w:r>
          </w:p>
        </w:tc>
        <w:tc>
          <w:tcPr>
            <w:tcW w:w="399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 xml:space="preserve">Упражнение </w:t>
            </w:r>
            <w:proofErr w:type="gramStart"/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на</w:t>
            </w:r>
            <w:proofErr w:type="gramEnd"/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освобождение мышц.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 xml:space="preserve">Упражнения </w:t>
            </w:r>
            <w:proofErr w:type="gramStart"/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на</w:t>
            </w:r>
            <w:proofErr w:type="gramEnd"/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сценическое внимание.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Упражнения на развитие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воображение, фантазию,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игры с предметами.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Упражнения на парные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физические действия.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Этюды.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6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6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  <w:t>сдача этюдов</w:t>
            </w:r>
          </w:p>
        </w:tc>
      </w:tr>
      <w:tr w:rsidR="00EB1A01" w:rsidRPr="00EB1A01" w:rsidTr="001B4AD2">
        <w:trPr>
          <w:trHeight w:val="648"/>
        </w:trPr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5</w:t>
            </w:r>
          </w:p>
        </w:tc>
        <w:tc>
          <w:tcPr>
            <w:tcW w:w="399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Работа над созданием</w:t>
            </w:r>
          </w:p>
          <w:p w:rsidR="00EB1A01" w:rsidRPr="00EB1A01" w:rsidRDefault="00FF7313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Заключительного концерта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24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11</w:t>
            </w: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5F5F5"/>
                <w:lang w:eastAsia="ru-RU"/>
              </w:rPr>
              <w:t>13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EB1A01" w:rsidRPr="00EB1A01" w:rsidTr="001B4AD2">
        <w:trPr>
          <w:trHeight w:val="1908"/>
        </w:trPr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5.1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5.2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5.3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5.4</w:t>
            </w:r>
          </w:p>
        </w:tc>
        <w:tc>
          <w:tcPr>
            <w:tcW w:w="3996" w:type="dxa"/>
          </w:tcPr>
          <w:p w:rsidR="00EB1A01" w:rsidRPr="00EB1A01" w:rsidRDefault="00F32D04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Распределение номеров</w:t>
            </w:r>
            <w:r w:rsidR="00EB1A01"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. </w:t>
            </w:r>
          </w:p>
          <w:p w:rsidR="00EB1A01" w:rsidRPr="00EB1A01" w:rsidRDefault="00F32D04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Разучивание  номеров</w:t>
            </w:r>
            <w:r w:rsidR="00EB1A01"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. 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Обсуждение сценических образов. </w:t>
            </w:r>
          </w:p>
          <w:p w:rsidR="00EB1A01" w:rsidRPr="00EB1A01" w:rsidRDefault="00F32D04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Отработка номеров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EB1A01" w:rsidRPr="00EB1A01" w:rsidTr="001B4AD2">
        <w:trPr>
          <w:trHeight w:val="325"/>
        </w:trPr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</w:t>
            </w:r>
          </w:p>
        </w:tc>
        <w:tc>
          <w:tcPr>
            <w:tcW w:w="3996" w:type="dxa"/>
          </w:tcPr>
          <w:p w:rsidR="00EB1A01" w:rsidRPr="00EB1A01" w:rsidRDefault="00F32D04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Постановка 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38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38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EB1A01" w:rsidRPr="00EB1A01" w:rsidTr="001B4AD2">
        <w:trPr>
          <w:trHeight w:val="2565"/>
        </w:trPr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lastRenderedPageBreak/>
              <w:t>6.1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6.2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6.3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6.4</w:t>
            </w:r>
          </w:p>
        </w:tc>
        <w:tc>
          <w:tcPr>
            <w:tcW w:w="3996" w:type="dxa"/>
          </w:tcPr>
          <w:p w:rsidR="00EB1A01" w:rsidRPr="00EB1A01" w:rsidRDefault="00F32D04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Прогонные репетиции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 </w:t>
            </w:r>
            <w:r w:rsidR="00EB1A01"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.</w:t>
            </w:r>
            <w:proofErr w:type="gramEnd"/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Работа с реквизитом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proofErr w:type="gramStart"/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(смена декораций, свет,</w:t>
            </w:r>
            <w:proofErr w:type="gramEnd"/>
          </w:p>
          <w:p w:rsid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музыка)</w:t>
            </w:r>
          </w:p>
          <w:p w:rsidR="00FF7313" w:rsidRPr="00EB1A01" w:rsidRDefault="00FF7313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Прогонные репетиции </w:t>
            </w:r>
            <w:proofErr w:type="gramStart"/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по</w:t>
            </w:r>
            <w:proofErr w:type="gramEnd"/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эпизодам.</w:t>
            </w:r>
          </w:p>
          <w:p w:rsidR="00EB1A01" w:rsidRPr="00EB1A01" w:rsidRDefault="00F32D04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Работа над концертом</w:t>
            </w:r>
            <w:r w:rsidR="00EB1A01"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 в целом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</w:tc>
        <w:tc>
          <w:tcPr>
            <w:tcW w:w="212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EB1A01" w:rsidRPr="00EB1A01" w:rsidTr="001B4AD2">
        <w:trPr>
          <w:trHeight w:val="624"/>
        </w:trPr>
        <w:tc>
          <w:tcPr>
            <w:tcW w:w="648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7</w:t>
            </w:r>
          </w:p>
        </w:tc>
        <w:tc>
          <w:tcPr>
            <w:tcW w:w="3996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Итогов</w:t>
            </w:r>
            <w:r w:rsidR="00FF7313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ое занятие (Заключительный концерт</w:t>
            </w:r>
            <w:r w:rsidR="00F32D0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)</w:t>
            </w:r>
          </w:p>
        </w:tc>
        <w:tc>
          <w:tcPr>
            <w:tcW w:w="993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134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417" w:type="dxa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2 </w:t>
            </w:r>
          </w:p>
        </w:tc>
        <w:tc>
          <w:tcPr>
            <w:tcW w:w="2126" w:type="dxa"/>
          </w:tcPr>
          <w:p w:rsidR="00EB1A01" w:rsidRPr="00EB1A01" w:rsidRDefault="00DC66CE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концерт</w:t>
            </w:r>
          </w:p>
        </w:tc>
      </w:tr>
      <w:tr w:rsidR="00EB1A01" w:rsidRPr="00EB1A01" w:rsidTr="001B4AD2">
        <w:trPr>
          <w:trHeight w:val="276"/>
        </w:trPr>
        <w:tc>
          <w:tcPr>
            <w:tcW w:w="4644" w:type="dxa"/>
            <w:gridSpan w:val="2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Итого:</w:t>
            </w:r>
          </w:p>
        </w:tc>
        <w:tc>
          <w:tcPr>
            <w:tcW w:w="5670" w:type="dxa"/>
            <w:gridSpan w:val="4"/>
          </w:tcPr>
          <w:p w:rsidR="00EB1A01" w:rsidRPr="00EB1A01" w:rsidRDefault="00EB1A01" w:rsidP="00EB1A01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144</w:t>
            </w:r>
          </w:p>
        </w:tc>
      </w:tr>
    </w:tbl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EB1A01" w:rsidRDefault="00850133" w:rsidP="00EB1A01">
      <w:pPr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 xml:space="preserve"> 3.2. </w:t>
      </w:r>
      <w:r w:rsidR="00EB1A01"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 xml:space="preserve">Содержание программы </w:t>
      </w:r>
      <w:r w:rsidR="00A97DB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>1-го года обучения</w:t>
      </w:r>
    </w:p>
    <w:p w:rsidR="00A97DBE" w:rsidRPr="00EB1A01" w:rsidRDefault="00A97DBE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 xml:space="preserve">1.Вводное занятие «Что мы знаем о театре?»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Теория. Особенности театрального искусства.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Практика. Игры на знакомство, создание традиций коллектива.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 xml:space="preserve">2.Театрализованные игры.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Теория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.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«Эти разные игры» (виды игр). Сюжетно-ролевая игра.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2.1 Театрализованные игры 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«На базаре», «Моя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Вообразилия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», «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Весѐлый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старичок -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Лесовичок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», «Загадки без слов», «В гостях у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Мойдодыра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», «Прогулка в лес», «Сказочные превращения» и др.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>2.2 Игры с движениями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правил игр, сочетание движения и речи.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Практика: Игры: «Ровным кругом», «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Весѐлые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превращения», «Убежало молоко», «Живой оркестр», «Представьте себя», «Лиса и заяц», «</w:t>
      </w:r>
      <w:proofErr w:type="spellStart"/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З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ѐрнышко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».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2.3 Игры-пантомимы.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темы. Понятие жесты, движения, мимика. Объяснение правил игр.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Практика: Игры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: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« Муравей» (по стихотворению З. Александровой), «Муха», «Был у зайца огород» (В. Степанова), «Черепаха» (по стихотворению К. Чуковского), «Убежало молоко» (М. Боровицкая), «</w:t>
      </w:r>
      <w:proofErr w:type="spellStart"/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Ш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ѐпот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и шорох» (В. Суслов), «Жадный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пѐс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», «Удивительная кошка» (Д. Хармс), «Сугроб», «Медвежата», «Утренний туалет».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>2.4 Игры импровизации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темы. Понятие импровизации.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Игры: «Вежливые слова» (Э.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Машковская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), «Договорим то, чего не придумал автор» (по стихотворению К. Чуковского «Муха – Цокотуха»), «Три синички», «Нарисуй и скажи», «Придумай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весѐлый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диалог», «Давайте хохотать», «Моя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Вообразилия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» (Б.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Заходер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), «Поиграем – угадаем» (А.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Босева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), «Не хочу манной каши», «Как варим суп».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2.5 Разыгрывание по ролям.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темы. Понятие о драматизации.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Стихотворения – мини-сценки: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«Брусничка», «Листопад» (Н. Егоров), «Кто колечко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найдѐт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» (С. Маршак), «Киска» (И. Жукова), «Лось» (Н.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Кордо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), «Кто так считает» (М. Карим), «Мыши» (И. Демьянов), «Надин сон», «Три мамы», «Приятная встреча» (Б.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Заходер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), «Лиса», «Зайка», Воробушки» (В. Берестов), «Кузнечик» (А.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Апухтин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), русские народные сказки: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«Репка», «Колобок», «Лиса, заяц и петух», «Теремок».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lastRenderedPageBreak/>
        <w:t xml:space="preserve">3. Техника речи.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>3.1 Артикуляция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Упражнения для тренировки дикции и голоса.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Понятие артикуляции и характеристика гласных звуков. Понятие дикции.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Артикуляционные упражнения. Упражнения для тренировки дикции и голоса: «Немой диалог», «Оркестр» - произношение гласных звуков, упражнение перед зеркалом. Упражнение для тренировки дикции,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дыхания, голоса: «Жил-был Шум», «Зоопарк», «Праздничный пирог», «Трубочка».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3.2 Заучивание стихов, скороговорок.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Голос и дикция. Понятие речевой аппарат.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</w:t>
      </w:r>
      <w:proofErr w:type="spellStart"/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Чѐткое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и выразительное произношение не сложных стихов, отрывок из стихотворения К. Чуковского «Муха-Цокотуха», «Водичка, водичка», «Усядемся на пригорке» (Т. Куликовская), «Три синички», «Мизинчик» (Л. Савина), «Заячья любовь» (В. Берестов), «Киска» (И. Жуков), «Как на нашем на лугу», «На базаре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ѐжик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накупил сапожек» (И.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Новотерцева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), «Маленькие ножки шагали по дорожке», «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Баиньки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», «Рыбак и рыбка» (А. Тетивкин), «Маша» (Я. Аким), «Весна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, Весна – красна», «Воробушки» (В. Берестов), «</w:t>
      </w:r>
      <w:proofErr w:type="spellStart"/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П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ѐстренькая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сойка и о весне мне спой-ка» (Т. Куликовская) и др.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 xml:space="preserve">4. Сценический тренинг.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4.1 Снятие физических зажимов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Понятие, что такое зажим, почему и откуда он.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Практика: Упражнени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я-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«Мельница», «Растирание», «Веселая зарядка», «Ходим как…»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4.2 Упражнения на сценическое внимание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Невнимание и его причины. Игра, как способ в борьбе с невниманием.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Ритмические тренинги, упражнения на внимание – «Послушаем тишину», «Отвечай», «Мячи и числа».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4.3 Упражнения на развитие воображения, игры с предметами, этюды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Стимулировать детей, чтобы они направили фантазию в заданное русло.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Тренинг на развитие фантазии – упражнения в полукруге, упражнения на предполагаемые действия, оживление не живого – упражнения с предметами.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4.4 Этюд.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Этюд, как сценическое произведение с одним событием.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Постановка этюдов с использованием предметов в игровой форме в предлагаемых обстоятельствах.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 xml:space="preserve">5.Постановка спектакля (подготовка к спектаклю)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>5.1 Чтение текста и его обсуждение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Понятия текст, пьеса, автор, драматург.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Чтение текста и его обсуждение. Вопросы по содержанию текста. Пересказ текста детьми. Повторное чтение.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>5.2Прогонные репетиции по мизансценам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Логический разбор авторского текста.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этюды – импровизации по содержанию текста. Заучивание текста в ходе игр – репетиций.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 xml:space="preserve">6. Итоговое занятие.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Подведение итогов за год. Обсуждение планов на будущий год.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Итоговый спектакль.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К концу первого года обучения дети должны </w:t>
      </w:r>
      <w:r w:rsidRPr="00EB1A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>уметь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: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Разыгрывать несложные художественные произведения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lastRenderedPageBreak/>
        <w:t xml:space="preserve">Передавать различные эмоции с помощью средств выразительности (интонации, мимики, жестов); </w:t>
      </w:r>
    </w:p>
    <w:p w:rsid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Проявлять творческую активность в играх – импровизациях, пантомимах. </w:t>
      </w:r>
    </w:p>
    <w:p w:rsidR="00C50CE3" w:rsidRDefault="00C50CE3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C50CE3" w:rsidRPr="00F728BB" w:rsidRDefault="00850133" w:rsidP="00C50CE3">
      <w:pPr>
        <w:pStyle w:val="Default"/>
        <w:rPr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3.3.</w:t>
      </w:r>
      <w:r w:rsidR="00C50CE3" w:rsidRPr="00F728BB">
        <w:rPr>
          <w:b/>
          <w:bCs/>
          <w:color w:val="000000" w:themeColor="text1"/>
          <w:sz w:val="28"/>
          <w:szCs w:val="28"/>
        </w:rPr>
        <w:t xml:space="preserve">Второй год обучения. </w:t>
      </w:r>
    </w:p>
    <w:p w:rsidR="00C50CE3" w:rsidRPr="00F728BB" w:rsidRDefault="00C50CE3" w:rsidP="00C50CE3">
      <w:pPr>
        <w:pStyle w:val="Default"/>
        <w:rPr>
          <w:color w:val="000000" w:themeColor="text1"/>
          <w:sz w:val="28"/>
          <w:szCs w:val="28"/>
        </w:rPr>
      </w:pPr>
      <w:r w:rsidRPr="00F728BB">
        <w:rPr>
          <w:b/>
          <w:bCs/>
          <w:color w:val="000000" w:themeColor="text1"/>
          <w:sz w:val="28"/>
          <w:szCs w:val="28"/>
        </w:rPr>
        <w:t xml:space="preserve">Цель: </w:t>
      </w:r>
      <w:r w:rsidRPr="00F728BB">
        <w:rPr>
          <w:color w:val="000000" w:themeColor="text1"/>
          <w:sz w:val="28"/>
          <w:szCs w:val="28"/>
        </w:rPr>
        <w:t xml:space="preserve">Формирование коммуникативных способностей и навыков импровизации. </w:t>
      </w:r>
    </w:p>
    <w:p w:rsidR="00C50CE3" w:rsidRPr="00F728BB" w:rsidRDefault="00C50CE3" w:rsidP="00C50CE3">
      <w:pPr>
        <w:pStyle w:val="Default"/>
        <w:rPr>
          <w:color w:val="000000" w:themeColor="text1"/>
          <w:sz w:val="28"/>
          <w:szCs w:val="28"/>
        </w:rPr>
      </w:pPr>
      <w:r w:rsidRPr="00F728BB">
        <w:rPr>
          <w:b/>
          <w:bCs/>
          <w:color w:val="000000" w:themeColor="text1"/>
          <w:sz w:val="28"/>
          <w:szCs w:val="28"/>
        </w:rPr>
        <w:t xml:space="preserve">Задачи: </w:t>
      </w:r>
    </w:p>
    <w:p w:rsidR="00C50CE3" w:rsidRPr="00F728BB" w:rsidRDefault="00C50CE3" w:rsidP="00C50CE3">
      <w:pPr>
        <w:pStyle w:val="Default"/>
        <w:spacing w:after="14"/>
        <w:rPr>
          <w:color w:val="000000" w:themeColor="text1"/>
          <w:sz w:val="28"/>
          <w:szCs w:val="28"/>
        </w:rPr>
      </w:pPr>
      <w:r w:rsidRPr="00F728BB">
        <w:rPr>
          <w:rFonts w:ascii="Wingdings" w:hAnsi="Wingdings" w:cs="Wingdings"/>
          <w:color w:val="000000" w:themeColor="text1"/>
          <w:sz w:val="28"/>
          <w:szCs w:val="28"/>
        </w:rPr>
        <w:t></w:t>
      </w:r>
      <w:r w:rsidRPr="00F728BB">
        <w:rPr>
          <w:rFonts w:ascii="Wingdings" w:hAnsi="Wingdings" w:cs="Wingdings"/>
          <w:color w:val="000000" w:themeColor="text1"/>
          <w:sz w:val="28"/>
          <w:szCs w:val="28"/>
        </w:rPr>
        <w:t></w:t>
      </w:r>
      <w:r w:rsidRPr="00F728BB">
        <w:rPr>
          <w:color w:val="000000" w:themeColor="text1"/>
          <w:sz w:val="28"/>
          <w:szCs w:val="28"/>
        </w:rPr>
        <w:t xml:space="preserve">развитие воображения, памяти, внимания; </w:t>
      </w:r>
    </w:p>
    <w:p w:rsidR="00C50CE3" w:rsidRPr="00F728BB" w:rsidRDefault="00C50CE3" w:rsidP="00C50CE3">
      <w:pPr>
        <w:pStyle w:val="Default"/>
        <w:spacing w:after="14"/>
        <w:rPr>
          <w:color w:val="000000" w:themeColor="text1"/>
          <w:sz w:val="28"/>
          <w:szCs w:val="28"/>
        </w:rPr>
      </w:pPr>
      <w:r w:rsidRPr="00F728BB">
        <w:rPr>
          <w:rFonts w:ascii="Wingdings" w:hAnsi="Wingdings" w:cs="Wingdings"/>
          <w:color w:val="000000" w:themeColor="text1"/>
          <w:sz w:val="28"/>
          <w:szCs w:val="28"/>
        </w:rPr>
        <w:t></w:t>
      </w:r>
      <w:r w:rsidRPr="00F728BB">
        <w:rPr>
          <w:rFonts w:ascii="Wingdings" w:hAnsi="Wingdings" w:cs="Wingdings"/>
          <w:color w:val="000000" w:themeColor="text1"/>
          <w:sz w:val="28"/>
          <w:szCs w:val="28"/>
        </w:rPr>
        <w:t></w:t>
      </w:r>
      <w:r w:rsidRPr="00F728BB">
        <w:rPr>
          <w:color w:val="000000" w:themeColor="text1"/>
          <w:sz w:val="28"/>
          <w:szCs w:val="28"/>
        </w:rPr>
        <w:t xml:space="preserve">формирование у воспитанников эмоционально - выразительной речи; </w:t>
      </w:r>
    </w:p>
    <w:p w:rsidR="00C50CE3" w:rsidRPr="00F728BB" w:rsidRDefault="00C50CE3" w:rsidP="00C50CE3">
      <w:pPr>
        <w:pStyle w:val="Default"/>
        <w:spacing w:after="14"/>
        <w:rPr>
          <w:color w:val="000000" w:themeColor="text1"/>
          <w:sz w:val="28"/>
          <w:szCs w:val="28"/>
        </w:rPr>
      </w:pPr>
      <w:r w:rsidRPr="00F728BB">
        <w:rPr>
          <w:rFonts w:ascii="Wingdings" w:hAnsi="Wingdings" w:cs="Wingdings"/>
          <w:color w:val="000000" w:themeColor="text1"/>
          <w:sz w:val="28"/>
          <w:szCs w:val="28"/>
        </w:rPr>
        <w:t></w:t>
      </w:r>
      <w:r w:rsidRPr="00F728BB">
        <w:rPr>
          <w:rFonts w:ascii="Wingdings" w:hAnsi="Wingdings" w:cs="Wingdings"/>
          <w:color w:val="000000" w:themeColor="text1"/>
          <w:sz w:val="28"/>
          <w:szCs w:val="28"/>
        </w:rPr>
        <w:t></w:t>
      </w:r>
      <w:r w:rsidRPr="00F728BB">
        <w:rPr>
          <w:color w:val="000000" w:themeColor="text1"/>
          <w:sz w:val="28"/>
          <w:szCs w:val="28"/>
        </w:rPr>
        <w:t xml:space="preserve">учить создавать образы персонажей с помощью движений, мимики, жестов; </w:t>
      </w:r>
    </w:p>
    <w:p w:rsidR="00C50CE3" w:rsidRPr="00F728BB" w:rsidRDefault="00C50CE3" w:rsidP="00C50CE3">
      <w:pPr>
        <w:pStyle w:val="Default"/>
        <w:spacing w:after="14"/>
        <w:rPr>
          <w:color w:val="000000" w:themeColor="text1"/>
          <w:sz w:val="28"/>
          <w:szCs w:val="28"/>
        </w:rPr>
      </w:pPr>
      <w:r w:rsidRPr="00F728BB">
        <w:rPr>
          <w:rFonts w:ascii="Wingdings" w:hAnsi="Wingdings" w:cs="Wingdings"/>
          <w:color w:val="000000" w:themeColor="text1"/>
          <w:sz w:val="28"/>
          <w:szCs w:val="28"/>
        </w:rPr>
        <w:t></w:t>
      </w:r>
      <w:r w:rsidRPr="00F728BB">
        <w:rPr>
          <w:rFonts w:ascii="Wingdings" w:hAnsi="Wingdings" w:cs="Wingdings"/>
          <w:color w:val="000000" w:themeColor="text1"/>
          <w:sz w:val="28"/>
          <w:szCs w:val="28"/>
        </w:rPr>
        <w:t></w:t>
      </w:r>
      <w:r w:rsidRPr="00F728BB">
        <w:rPr>
          <w:color w:val="000000" w:themeColor="text1"/>
          <w:sz w:val="28"/>
          <w:szCs w:val="28"/>
        </w:rPr>
        <w:t xml:space="preserve">развивать чувство </w:t>
      </w:r>
      <w:proofErr w:type="gramStart"/>
      <w:r w:rsidRPr="00F728BB">
        <w:rPr>
          <w:color w:val="000000" w:themeColor="text1"/>
          <w:sz w:val="28"/>
          <w:szCs w:val="28"/>
        </w:rPr>
        <w:t>прекрасного</w:t>
      </w:r>
      <w:proofErr w:type="gramEnd"/>
      <w:r w:rsidRPr="00F728BB">
        <w:rPr>
          <w:color w:val="000000" w:themeColor="text1"/>
          <w:sz w:val="28"/>
          <w:szCs w:val="28"/>
        </w:rPr>
        <w:t xml:space="preserve">; </w:t>
      </w:r>
    </w:p>
    <w:p w:rsidR="00C50CE3" w:rsidRDefault="00C50CE3" w:rsidP="00C50CE3">
      <w:pPr>
        <w:pStyle w:val="Default"/>
        <w:rPr>
          <w:rFonts w:ascii="Calibri" w:hAnsi="Calibri" w:cs="Calibri"/>
          <w:color w:val="000000" w:themeColor="text1"/>
          <w:sz w:val="22"/>
          <w:szCs w:val="22"/>
        </w:rPr>
      </w:pPr>
      <w:r w:rsidRPr="00F728BB">
        <w:rPr>
          <w:rFonts w:ascii="Wingdings" w:hAnsi="Wingdings" w:cs="Wingdings"/>
          <w:color w:val="000000" w:themeColor="text1"/>
          <w:sz w:val="28"/>
          <w:szCs w:val="28"/>
        </w:rPr>
        <w:t></w:t>
      </w:r>
      <w:r w:rsidRPr="00F728BB">
        <w:rPr>
          <w:rFonts w:ascii="Wingdings" w:hAnsi="Wingdings" w:cs="Wingdings"/>
          <w:color w:val="000000" w:themeColor="text1"/>
          <w:sz w:val="28"/>
          <w:szCs w:val="28"/>
        </w:rPr>
        <w:t></w:t>
      </w:r>
      <w:r w:rsidRPr="00F728BB">
        <w:rPr>
          <w:color w:val="000000" w:themeColor="text1"/>
          <w:sz w:val="28"/>
          <w:szCs w:val="28"/>
        </w:rPr>
        <w:t>воспитывать гуманные чувства и нравственные качества</w:t>
      </w:r>
      <w:r w:rsidRPr="00F728BB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</w:p>
    <w:p w:rsidR="002346F0" w:rsidRPr="00F728BB" w:rsidRDefault="002346F0" w:rsidP="00C50CE3">
      <w:pPr>
        <w:pStyle w:val="Default"/>
        <w:rPr>
          <w:rFonts w:ascii="Calibri" w:hAnsi="Calibri" w:cs="Calibri"/>
          <w:color w:val="000000" w:themeColor="text1"/>
          <w:sz w:val="22"/>
          <w:szCs w:val="22"/>
        </w:rPr>
      </w:pPr>
    </w:p>
    <w:p w:rsidR="00C50CE3" w:rsidRPr="0051622F" w:rsidRDefault="00C50CE3" w:rsidP="00C50CE3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5F5F5"/>
          <w:lang w:eastAsia="ru-RU"/>
        </w:rPr>
      </w:pPr>
      <w:r w:rsidRPr="0051622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5F5F5"/>
          <w:lang w:eastAsia="ru-RU"/>
        </w:rPr>
        <w:t xml:space="preserve">Учебно-тематический план 2- </w:t>
      </w:r>
      <w:proofErr w:type="spellStart"/>
      <w:r w:rsidRPr="0051622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5F5F5"/>
          <w:lang w:eastAsia="ru-RU"/>
        </w:rPr>
        <w:t>го</w:t>
      </w:r>
      <w:proofErr w:type="spellEnd"/>
      <w:r w:rsidRPr="0051622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5F5F5"/>
          <w:lang w:eastAsia="ru-RU"/>
        </w:rPr>
        <w:t xml:space="preserve"> года обучения</w:t>
      </w:r>
    </w:p>
    <w:p w:rsidR="00C50CE3" w:rsidRPr="0051622F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5F5F5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48"/>
        <w:gridCol w:w="3798"/>
        <w:gridCol w:w="907"/>
        <w:gridCol w:w="1276"/>
        <w:gridCol w:w="1385"/>
        <w:gridCol w:w="2124"/>
      </w:tblGrid>
      <w:tr w:rsidR="00C50CE3" w:rsidRPr="00F728BB" w:rsidTr="00F730AF"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№</w:t>
            </w:r>
          </w:p>
        </w:tc>
        <w:tc>
          <w:tcPr>
            <w:tcW w:w="379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Наименование разделов и тем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Всего часов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Теория</w:t>
            </w: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Практика</w:t>
            </w: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Форма промежуточной (итоговой) аттестации</w:t>
            </w:r>
          </w:p>
        </w:tc>
      </w:tr>
      <w:tr w:rsidR="00C50CE3" w:rsidRPr="00F728BB" w:rsidTr="00F730AF"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379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Вводное занятие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C50CE3" w:rsidRPr="00F728BB" w:rsidTr="00F730AF"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1.1</w:t>
            </w:r>
          </w:p>
        </w:tc>
        <w:tc>
          <w:tcPr>
            <w:tcW w:w="3798" w:type="dxa"/>
          </w:tcPr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>Беседа о культ</w:t>
            </w:r>
            <w:r w:rsidR="009552DB">
              <w:rPr>
                <w:color w:val="000000" w:themeColor="text1"/>
                <w:sz w:val="28"/>
                <w:szCs w:val="28"/>
              </w:rPr>
              <w:t>уре поведения зрителей в театре, на концертах</w:t>
            </w:r>
            <w:r w:rsidRPr="00F728BB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C50CE3" w:rsidRPr="00F728BB" w:rsidTr="00F730AF"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3798" w:type="dxa"/>
          </w:tcPr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b/>
                <w:bCs/>
                <w:color w:val="000000" w:themeColor="text1"/>
                <w:sz w:val="28"/>
                <w:szCs w:val="28"/>
              </w:rPr>
              <w:t xml:space="preserve">Исполнительское мастерство. 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b/>
                <w:bCs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pStyle w:val="Default"/>
              <w:rPr>
                <w:b/>
                <w:color w:val="000000" w:themeColor="text1"/>
                <w:sz w:val="28"/>
                <w:szCs w:val="28"/>
              </w:rPr>
            </w:pPr>
            <w:r w:rsidRPr="00F728BB">
              <w:rPr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385" w:type="dxa"/>
          </w:tcPr>
          <w:p w:rsidR="00C50CE3" w:rsidRPr="00F728BB" w:rsidRDefault="00C50CE3" w:rsidP="00F730AF">
            <w:pPr>
              <w:pStyle w:val="Default"/>
              <w:rPr>
                <w:b/>
                <w:color w:val="000000" w:themeColor="text1"/>
                <w:sz w:val="28"/>
                <w:szCs w:val="28"/>
              </w:rPr>
            </w:pPr>
            <w:r w:rsidRPr="00F728BB">
              <w:rPr>
                <w:b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C50CE3" w:rsidRPr="00F728BB" w:rsidTr="00F730AF">
        <w:trPr>
          <w:trHeight w:val="392"/>
        </w:trPr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3798" w:type="dxa"/>
            <w:shd w:val="clear" w:color="auto" w:fill="auto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Театрализованные игры.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C50CE3" w:rsidRPr="00F728BB" w:rsidTr="00F730AF">
        <w:trPr>
          <w:trHeight w:val="1308"/>
        </w:trPr>
        <w:tc>
          <w:tcPr>
            <w:tcW w:w="648" w:type="dxa"/>
            <w:shd w:val="clear" w:color="auto" w:fill="FFFFFF" w:themeFill="background1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2.1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2.2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2.3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3798" w:type="dxa"/>
            <w:shd w:val="clear" w:color="auto" w:fill="auto"/>
          </w:tcPr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Театральные игры.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Одиночные или парные этюды на П.Ф.Д.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>Этюды на эмоциональные воспоминания и физическое самочувствие</w:t>
            </w:r>
            <w:r w:rsidRPr="00F728B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. 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5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5</w:t>
            </w: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контрольное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занятие</w:t>
            </w:r>
          </w:p>
        </w:tc>
      </w:tr>
      <w:tr w:rsidR="00C50CE3" w:rsidRPr="00F728BB" w:rsidTr="00F730AF"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</w:t>
            </w:r>
          </w:p>
        </w:tc>
        <w:tc>
          <w:tcPr>
            <w:tcW w:w="3798" w:type="dxa"/>
            <w:shd w:val="clear" w:color="auto" w:fill="auto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Сценическая речь 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24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26</w:t>
            </w: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C50CE3" w:rsidRPr="00F728BB" w:rsidTr="00F730AF"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3.1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3.2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3.3</w:t>
            </w:r>
          </w:p>
        </w:tc>
        <w:tc>
          <w:tcPr>
            <w:tcW w:w="3798" w:type="dxa"/>
            <w:shd w:val="clear" w:color="auto" w:fill="auto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Артикуляционная гимнастика. 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Упражнения для дикции, дыхательная гимнастика. Заучивание стихов, скороговорок.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</w:tc>
        <w:tc>
          <w:tcPr>
            <w:tcW w:w="2124" w:type="dxa"/>
            <w:shd w:val="clear" w:color="auto" w:fill="auto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конкурс чтецов</w:t>
            </w:r>
          </w:p>
        </w:tc>
      </w:tr>
      <w:tr w:rsidR="00C50CE3" w:rsidRPr="00F728BB" w:rsidTr="00F730AF">
        <w:trPr>
          <w:trHeight w:val="223"/>
        </w:trPr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3798" w:type="dxa"/>
          </w:tcPr>
          <w:p w:rsidR="00C50CE3" w:rsidRPr="00F728BB" w:rsidRDefault="00C50CE3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Сценические движения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30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26</w:t>
            </w: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C50CE3" w:rsidRPr="00F728BB" w:rsidTr="00F730AF">
        <w:trPr>
          <w:trHeight w:val="696"/>
        </w:trPr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4.1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4.2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4.3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4.4</w:t>
            </w:r>
          </w:p>
        </w:tc>
        <w:tc>
          <w:tcPr>
            <w:tcW w:w="3798" w:type="dxa"/>
          </w:tcPr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Игры в движении.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>Упражнения на координацию движений.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Пластические игры.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Этюды. 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6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8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>8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2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2 </w:t>
            </w:r>
          </w:p>
        </w:tc>
        <w:tc>
          <w:tcPr>
            <w:tcW w:w="1385" w:type="dxa"/>
          </w:tcPr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>4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>6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8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Показ этюдов</w:t>
            </w:r>
          </w:p>
        </w:tc>
      </w:tr>
      <w:tr w:rsidR="00C50CE3" w:rsidRPr="00F728BB" w:rsidTr="00F730AF">
        <w:trPr>
          <w:trHeight w:val="648"/>
        </w:trPr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5</w:t>
            </w:r>
          </w:p>
        </w:tc>
        <w:tc>
          <w:tcPr>
            <w:tcW w:w="3798" w:type="dxa"/>
          </w:tcPr>
          <w:p w:rsidR="00C50CE3" w:rsidRPr="00F728BB" w:rsidRDefault="00C50CE3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Работа над созданием</w:t>
            </w:r>
          </w:p>
          <w:p w:rsidR="00C50CE3" w:rsidRPr="00F728BB" w:rsidRDefault="00C50CE3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концерта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32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28</w:t>
            </w: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C50CE3" w:rsidRPr="00F728BB" w:rsidTr="00F730AF">
        <w:trPr>
          <w:trHeight w:val="1100"/>
        </w:trPr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lastRenderedPageBreak/>
              <w:t>5.1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5.2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5.3</w:t>
            </w:r>
          </w:p>
        </w:tc>
        <w:tc>
          <w:tcPr>
            <w:tcW w:w="3798" w:type="dxa"/>
          </w:tcPr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Индивидуальные репетиции.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Групповые репетиции.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Работа над художественными образами. 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8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 xml:space="preserve">10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C50CE3" w:rsidRPr="00F728BB" w:rsidTr="00F730AF">
        <w:trPr>
          <w:trHeight w:val="628"/>
        </w:trPr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3798" w:type="dxa"/>
          </w:tcPr>
          <w:p w:rsidR="00C50CE3" w:rsidRPr="00F728BB" w:rsidRDefault="00C50CE3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Пос</w:t>
            </w:r>
            <w:r w:rsidR="00BD702E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тановка концерта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36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34</w:t>
            </w:r>
          </w:p>
        </w:tc>
        <w:tc>
          <w:tcPr>
            <w:tcW w:w="2124" w:type="dxa"/>
          </w:tcPr>
          <w:p w:rsidR="00BD702E" w:rsidRDefault="00BD702E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Итоговый</w:t>
            </w:r>
          </w:p>
          <w:p w:rsidR="00C50CE3" w:rsidRPr="00F728BB" w:rsidRDefault="00BD702E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концерт </w:t>
            </w:r>
          </w:p>
        </w:tc>
      </w:tr>
      <w:tr w:rsidR="00C50CE3" w:rsidRPr="00F728BB" w:rsidTr="00F730AF">
        <w:trPr>
          <w:trHeight w:val="2696"/>
        </w:trPr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6.1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6.2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6.3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3798" w:type="dxa"/>
          </w:tcPr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color w:val="000000" w:themeColor="text1"/>
                <w:sz w:val="28"/>
                <w:szCs w:val="28"/>
              </w:rPr>
              <w:t>над</w:t>
            </w:r>
            <w:proofErr w:type="gramEnd"/>
            <w:r>
              <w:rPr>
                <w:color w:val="000000" w:themeColor="text1"/>
                <w:sz w:val="28"/>
                <w:szCs w:val="28"/>
              </w:rPr>
              <w:t xml:space="preserve"> выпускным балам</w:t>
            </w:r>
            <w:r w:rsidRPr="00F728BB">
              <w:rPr>
                <w:color w:val="000000" w:themeColor="text1"/>
                <w:sz w:val="28"/>
                <w:szCs w:val="28"/>
              </w:rPr>
              <w:t xml:space="preserve">.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>Работа над отдельными э</w:t>
            </w:r>
            <w:r>
              <w:rPr>
                <w:color w:val="000000" w:themeColor="text1"/>
                <w:sz w:val="28"/>
                <w:szCs w:val="28"/>
              </w:rPr>
              <w:t xml:space="preserve">пизодами и событиями </w:t>
            </w:r>
          </w:p>
          <w:p w:rsidR="00C50CE3" w:rsidRPr="00F728BB" w:rsidRDefault="00C50CE3" w:rsidP="00F730AF">
            <w:pPr>
              <w:pStyle w:val="Default"/>
              <w:rPr>
                <w:color w:val="000000" w:themeColor="text1"/>
                <w:sz w:val="28"/>
                <w:szCs w:val="28"/>
              </w:rPr>
            </w:pPr>
            <w:r w:rsidRPr="00F728BB">
              <w:rPr>
                <w:color w:val="000000" w:themeColor="text1"/>
                <w:sz w:val="28"/>
                <w:szCs w:val="28"/>
              </w:rPr>
              <w:t>Работа над отдельными картинами и в целом с включ</w:t>
            </w:r>
            <w:r>
              <w:rPr>
                <w:color w:val="000000" w:themeColor="text1"/>
                <w:sz w:val="28"/>
                <w:szCs w:val="28"/>
              </w:rPr>
              <w:t>ением всех компонентов</w:t>
            </w:r>
            <w:proofErr w:type="gramStart"/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F728BB">
              <w:rPr>
                <w:color w:val="000000" w:themeColor="text1"/>
                <w:sz w:val="28"/>
                <w:szCs w:val="28"/>
              </w:rPr>
              <w:t>.</w:t>
            </w:r>
            <w:proofErr w:type="gramEnd"/>
            <w:r w:rsidRPr="00F728BB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16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12</w:t>
            </w: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16</w:t>
            </w:r>
          </w:p>
        </w:tc>
        <w:tc>
          <w:tcPr>
            <w:tcW w:w="2124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C50CE3" w:rsidRPr="00F728BB" w:rsidTr="00F730AF">
        <w:trPr>
          <w:trHeight w:val="660"/>
        </w:trPr>
        <w:tc>
          <w:tcPr>
            <w:tcW w:w="64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7</w:t>
            </w:r>
          </w:p>
        </w:tc>
        <w:tc>
          <w:tcPr>
            <w:tcW w:w="3798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Итогов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ое занятие выпускной бал</w:t>
            </w:r>
          </w:p>
        </w:tc>
        <w:tc>
          <w:tcPr>
            <w:tcW w:w="907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276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385" w:type="dxa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2 </w:t>
            </w:r>
          </w:p>
        </w:tc>
        <w:tc>
          <w:tcPr>
            <w:tcW w:w="2124" w:type="dxa"/>
          </w:tcPr>
          <w:p w:rsidR="00C50CE3" w:rsidRPr="00F728BB" w:rsidRDefault="00BD702E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Выпускной бал</w:t>
            </w:r>
          </w:p>
        </w:tc>
      </w:tr>
      <w:tr w:rsidR="00C50CE3" w:rsidRPr="00F728BB" w:rsidTr="00F730AF">
        <w:trPr>
          <w:trHeight w:val="294"/>
        </w:trPr>
        <w:tc>
          <w:tcPr>
            <w:tcW w:w="4446" w:type="dxa"/>
            <w:gridSpan w:val="2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 Итого</w:t>
            </w:r>
          </w:p>
        </w:tc>
        <w:tc>
          <w:tcPr>
            <w:tcW w:w="5692" w:type="dxa"/>
            <w:gridSpan w:val="4"/>
          </w:tcPr>
          <w:p w:rsidR="00C50CE3" w:rsidRPr="00F728BB" w:rsidRDefault="00C50CE3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144</w:t>
            </w:r>
          </w:p>
        </w:tc>
      </w:tr>
    </w:tbl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C50CE3" w:rsidRPr="00F728BB" w:rsidRDefault="007E1B38" w:rsidP="00C50CE3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>3.4.</w:t>
      </w:r>
      <w:r w:rsidR="00C50CE3" w:rsidRPr="00F728B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>Содержание программы 2 года обучения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 xml:space="preserve">1. Вводное занятие </w:t>
      </w: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Беседа о культуре поведения зрителя в театре. Теория: Объяснение темы. Знакомство с театральной терминологией : афиша, анонс, аншлаг, </w:t>
      </w:r>
      <w:proofErr w:type="spell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режиссѐ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р</w:t>
      </w:r>
      <w:proofErr w:type="spellEnd"/>
      <w:proofErr w:type="gram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, драматург, сцена, кулисы, рампа, декорации и т.д. Практика: Знакомство с театральным кабинетом, зрительным залом, сценой. Рассматривание декораций, костюмов. 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Викторина</w:t>
      </w:r>
      <w:proofErr w:type="gram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- « Какой ты зритель?»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>2. Исполнительское мастерство</w:t>
      </w: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>2.1 Театральные игры</w:t>
      </w: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темы. Понятие игры. Объяснение правил игры. Практика: Упражнения для развития внимания, всех видов памяти, наблюдательности, фантазии и воображения, ассоциативного мышления: «Исходное положение», «На одну букву», «Аукцион», «Кто летает?», «Кто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proofErr w:type="spellStart"/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ушѐл</w:t>
      </w:r>
      <w:proofErr w:type="spell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?», «Что изменилось?», «Звукоуловители», «Съедобное – несъедобное», «Цветок», «Оживи предмет», «Видящие пальцы», «Наоборот», «Испорченный телефон», «Повтори позу» и др. </w:t>
      </w:r>
      <w:proofErr w:type="gramEnd"/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Упражнения на перевоплощение и импровизацию: 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«Сочини сказку, историю», «Придумай сказку – небылицу», «Воображаемое путешествие», «Давайте познакомимся», «Животные в цирке», «Встреча двух», «Изобрази животное или птицу», «Пригласительный билет на сказку», «Угадай – кто это?», «Превращение палочки», «Массовые сценки», этюды – импровизации и др.. </w:t>
      </w:r>
      <w:proofErr w:type="gramEnd"/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2.2 Одиночные и парные этюды и упражнения на ПФД (память физических действий).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Понятие о внимании, объекте внимания: 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Главной «точностью» должно быть: направление взгляда, внимания, характер мускульной работы рук, пальцев, спины, ног, шеи и т.д. </w:t>
      </w:r>
      <w:proofErr w:type="gramEnd"/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Упражнения на ПФД: вдеть нитку в иголку, нарисовать рисунок, написать письмо, открыть – закрыть сумку, одеть куклу, собрать рюкзак, вбить гвоздь, смахнуть пыль с предметов, завести игрушечную машинку, нанизать бусы на нитку и т.д. Игры </w:t>
      </w: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lastRenderedPageBreak/>
        <w:t xml:space="preserve">на ПФД: «Одно и то же по разному», «Что мы делаем», «Магазин игрушек», «Дед </w:t>
      </w:r>
      <w:proofErr w:type="spell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Мазай</w:t>
      </w:r>
      <w:proofErr w:type="spell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», «Король», «Общая работа», «Угадай, что делаю», «Подарки», «Работа с воображаемым предметом», «Новое платье короля» и др.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proofErr w:type="gramStart"/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>2.3 Этюды на эмоциональные воспоминания, на физическое самочувствие (гнев, ужас, горе, боль, страх, радость, выздоровление)</w:t>
      </w: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</w:t>
      </w:r>
      <w:proofErr w:type="gramEnd"/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темы. Особенности физического самочувствия человека Практика: Упражнения: 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«Ночь в лесу», «День рождения», «Подарок», «В </w:t>
      </w:r>
      <w:proofErr w:type="spell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тѐмной</w:t>
      </w:r>
      <w:proofErr w:type="spell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комнате», «Болезнь – выздоровление», «Сладкое – кислое», «Гномы», «Друзья поссорились», «Лисичка боится», «Вредное колечко», «Апельсин», «Сказочные герои», «Игрушка» и др. </w:t>
      </w:r>
      <w:proofErr w:type="gramEnd"/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>3. Сценическая речь</w:t>
      </w: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3.1 Развитие артикуляционного аппарата.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темы. Важность 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разминочных</w:t>
      </w:r>
      <w:proofErr w:type="gram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упражнения для артикуляционного аппарата.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Упражнения – «Часики», «Качели», «Этажи», «Ветерок дует с горки» и др.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3.2 Голос и дикция.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темы. Понятия: голос, дикция, тембр, сила голоса. Практика: Упражнения на нахождение ключевых слов в тексте, выделение их голосом. Упр. на посыл и силу звука: 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«Эхо», «Города», «В лесу», «Игра в мяч», «Голос», «Хор», «Мелодия» и др. </w:t>
      </w:r>
      <w:proofErr w:type="gramEnd"/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3.1 Разучивание скороговорок, стихов, басен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Понятия: выразительная речь, выразительное чтение, интонация. Объяснение темы. Понятие басня.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Работа над стихотворными текстами. 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Упражнения «Громко – тихо, быстро - медленно», «Произнеси как сказочный персонаж» и др. - Заучивание и обыгрывание стихотворений, басен, маленьких рассказов.</w:t>
      </w:r>
      <w:proofErr w:type="gram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С.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Маршак: «Багаж», «Баллада о королевском бутерброде»; К. Чуковский: «Муха Цокотуха», «Айболит», «</w:t>
      </w:r>
      <w:proofErr w:type="spell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Мойдодыр</w:t>
      </w:r>
      <w:proofErr w:type="spell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»;.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-Проговаривание скороговорок в разном темпе и с разной силой голоса. 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-З</w:t>
      </w:r>
      <w:proofErr w:type="gram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накомство с потешным фольклором (</w:t>
      </w:r>
      <w:proofErr w:type="spell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потешки</w:t>
      </w:r>
      <w:proofErr w:type="spell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, дразнилки, небылицы и т.д.).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 xml:space="preserve">4. Сценическое движение.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4.1. Игры в движении.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темы. Понятие импровизация. Объяснение правил выполнения игр и упражнений. Упражнения на посыл и силу звука: «Эхо», «Города», «В лесу», «Игра в </w:t>
      </w:r>
      <w:proofErr w:type="spell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мяч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»и</w:t>
      </w:r>
      <w:proofErr w:type="spellEnd"/>
      <w:proofErr w:type="gram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др.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Упражнения на индивидуальную импровизацию и создание сценического образа: «Магазин игрушек», «День рождения», «Прогулка в лес», «Сказочная страна», «Космическое путешествие», «Насекомые на лугу», «Пластические загадки».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4.2. Упражнения на координацию движений и равновесие.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темы. Понятие вестибулярный аппарат.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Упражнения: 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«Тень», «Скульптор и модель», «Цирковые артисты», «Кто сзади», «Зеркало», «След в след» - на совершенствование равновесия, координацию движений и ориентировку в пространстве (</w:t>
      </w:r>
      <w:proofErr w:type="spell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вперѐд</w:t>
      </w:r>
      <w:proofErr w:type="spell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, назад, влево, вправо, вверх, вниз). </w:t>
      </w:r>
      <w:proofErr w:type="gramEnd"/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4.3 Упражнения по пластике. 4.4 Этюды.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Введение в предмет. Объяснение темы.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Общие двигательные навыки. Упражнения: 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«Марионетки», «Качели», «Шаги – поклоны», «Скопируй позы», «Сценки – импровизации из жизни животных», «Пластические загадки», «Одиночные и парные пластические импровизации, этюды». </w:t>
      </w:r>
      <w:proofErr w:type="gramEnd"/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lastRenderedPageBreak/>
        <w:t xml:space="preserve">5. Работа над созданием спектакля.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5.1 Индивидуальные репетиции.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темы занятий, понятие – сценический образ.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Работа над созданием образа персонажа, использование внешних и внутренних манков.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5.2 Групповые занятия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правил группового тренинга.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Парные упражнения. Прогон мизансцен.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5.3 Работа над художественным образом.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понятие художественный образ.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Создание образа с помощью пластики, реквизита, костюма. Упражнения на развитие воображения.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 xml:space="preserve">6. Постановка спектаклей.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>6.1 Работа над текстом</w:t>
      </w: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Понятия текст, произведение. Понятие пьеса. Объяснение темы. Практика: Чтение произведения. Обмен впечатлениями. Пересказ детьми сюжета пьесы с целью выявления основной темы, главных событий и конфликтных ситуаций. Вопросы: О </w:t>
      </w:r>
      <w:proofErr w:type="spellStart"/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ч</w:t>
      </w:r>
      <w:proofErr w:type="gram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ѐм</w:t>
      </w:r>
      <w:proofErr w:type="spell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 рассказывается в пьесе? Как развиваются события? Чего добиваются действующие лица? Каков исход борьбы?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6</w:t>
      </w: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>.2 Работа над отдельными этюдами и событиями пьесы</w:t>
      </w: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Объяснение темы.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Повторное чтение пьесы, чтение по событиям, разбор текста по линии действия и последовательности этих действий для каждого персонажа в данном эпизоде. Этюды – импровизации на событие пьесы. Обыгрывания действия со своим текстом.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5F5F5"/>
          <w:lang w:eastAsia="ru-RU"/>
        </w:rPr>
        <w:t xml:space="preserve">6.3Работа над отдельными картинами и пьесой в целом с включением всех компонентов спектакля.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Понятие спектакль.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Уточнение и проверка на основе авторского текста намерений персонажей в живом действии и взаимодействии исполнителя. Упражнения на построение мизансцен. Работа над оформлением спектакля (музыка, декорации, костюмы, свет). Репетиция отдельных картин и всего спектакля. Генеральная репетиция. Обсуждение.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 xml:space="preserve">7. Итоговое занятие.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Теория: Тест-опрос на театральную терминологию. Подведение итогов за год. Обсуждение планов на следующий учебный год. </w:t>
      </w:r>
    </w:p>
    <w:p w:rsidR="00C50CE3" w:rsidRPr="00F728BB" w:rsidRDefault="00C50CE3" w:rsidP="00C50CE3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Практика: Поощрение </w:t>
      </w:r>
      <w:proofErr w:type="gramStart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>обучающихся</w:t>
      </w:r>
      <w:proofErr w:type="gramEnd"/>
      <w:r w:rsidRPr="00F728BB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  <w:t xml:space="preserve">. Игровая программа. </w:t>
      </w:r>
    </w:p>
    <w:p w:rsidR="00C50CE3" w:rsidRPr="00EB1A01" w:rsidRDefault="00C50CE3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EB1A01" w:rsidRPr="00EB1A01" w:rsidRDefault="00EB1A01" w:rsidP="00EB1A01">
      <w:pPr>
        <w:spacing w:after="30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Раздел 4. Организационно-педагогические условия реализации программы</w:t>
      </w:r>
    </w:p>
    <w:p w:rsidR="00EB1A01" w:rsidRPr="00EB1A01" w:rsidRDefault="00EB1A01" w:rsidP="00EB1A01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4.1. Учебно-методическое обеспечение программы</w:t>
      </w:r>
    </w:p>
    <w:p w:rsidR="00EB1A01" w:rsidRPr="00EB1A01" w:rsidRDefault="00EB1A01" w:rsidP="00EB1A01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Особенности работы с учащимися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этом этапе во многом определяется, будут ли ребята стремиться к более углубленному изучению театра. Интенсивность занятий постепенно возрастает, как и требования к учащимся. В процессе репетиций и проката спектаклей им приходится решать все более сложные сценические задачи, к чему их и должен подготовить изучаемый курс.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Занятия позволяют освоить основы актерской техники и работы над ролью, чтобы в дальнейшем использовать эти навыки в процессе создания спектаклей. В основу курса положены методы К.С. Станиславского и его последователей (М. Чехова, Е.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Гротовского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др.) Первый и второй годы обучения посвящены в основном технике работы актера над собой, приемам работы над ролью в игровой форме с учетом особенностей возраста. Элементы актерской техники вводятся постепенно, однако большинство упражнений имеет комплексный характер, что позволяет совмещать работу по закреплению полученных навыков с освоением нового материала.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Посещение спектаклей позволяет детям видеть работу других актеров, профессиональных и любителей, взрослых и детей. Это необходимая часть, как обучения, так и приобщения к миру искусства вообще. После каждого просмотренного спектакля педагог подробно разбирает и обсуждает с детьми увиденное, учит их различать компоненты спектакля и соотносить свое творчество с работой других коллективов.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данном этапе программа является и развивающей, и обучающей. Главный результат работы и детей, и педагогов – это спектакли и концерты, которые проходят на публике. Кроме того, успехи, достигнутые детьми на занятиях по развивающим дисциплинам, демонстрируются педагогам, родителям и остальным ученикам театральной студии на творческих показах и класс - концертах.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Контроль за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знаниями и умениями детей, полученными в ходе обучающих занятий, проводится в форме открытых уроков и показов. При этом учитывается не столько успеваемость, сколько личный рост каждого отдельного ребенка.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Хорошая дикция помогает актеру правильно донести свои мысли до зрителя. Это требует от студийцев определенных технических навыков. В задачи предмета "Сценическая речь" входят вопросы устной речи, которые не затрагиваются в работе над словом по мастерству актера: это дикция, дыхание, голос, орфоэпия, логико-интонационные законы речи. Спецификой данного предмета является ее преимущественно практическая направленность, связанная с упражнениями для комплексного освоения сценической речи. Уделяется внимание технике речи, тренировке дыхания, работе над голосом и развитию координации слуха и голоса. В течение последующего обучения акцент делается на разбор художественных произведений и работу с текстами в стихах и прозе. Особое внимание уделяется практическому материалу для работы над дыханием, голосом и дикцией, технике речи, развитию координации слуха и голоса.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Описание этапов занятий по программе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Педагоги в первую очередь стремятся раскрыть потенциал ребенка, снять внутренние и внешние зажимы, пробудить интерес к миру театра. Интенсивность занятий постепенно возрастает, как и требования к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обучающимся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В процессе репетиций и выступлений на подмостках, им приходится решать все более сложные сценические задачи, к чему их и должен подготовить комплекс предметов тренинга.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Обучение - процесс достаточно сложный, требующий у ребят включения всех типов мышления. Он строится на основе психофизических возрастных особенностей детей. Начиная познавать актерское мастерство, ребята постепенно проходят путь от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простого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более сложному. Формируются мыслительные процессы, которые управляют двигательным аппаратом, эмоциональностью и другими качествами ребенка.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основе обучения лежат принципы: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сознательность, активность и самостоятельность в обучении;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наглядность;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систематичность, последовательность и комплексность;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обучение на высоком уровне трудности;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прочность овладения знаниями, навыками и умениями;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групповой и индивидуальный подход в обучении.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Обучение проводится в группе, но индивидуально-личностный подход является приоритетным. На занятиях комбинированно подается теоретический и практический материал, что способствует лучшему усвоению программы. Практический материал строится на основе тренажа (системы упражнений), усложняется из года в год, от одной ступени обучения к другой. Система упражнений - это не только формирование актерского аппарата, куда входит умение владеть речевым аппаратом, дыханием,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контроль за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эмоциональным состоянием, умение владеть телом, но и осмысленное управления всеми этими составляющими.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Также ребята посещают спектакли, концерты, музеи, выставки, что положительно сказывается и на мотивации ребенка и на коммуникативных процессах.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4.2. Материально-технические условия реализации программы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Требования к помещению для занятий:</w:t>
      </w:r>
    </w:p>
    <w:p w:rsidR="00EB1A01" w:rsidRPr="00EB1A01" w:rsidRDefault="00EB1A01" w:rsidP="00505E11">
      <w:pPr>
        <w:numPr>
          <w:ilvl w:val="0"/>
          <w:numId w:val="4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зал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– театральный или актовый, оборудованный сценической площадкой, зрительскими местами, а также оснащенный специальным театральным освещением и звуковоспроизводящим оборудованием – для проведения спектаклей, репетиций, обще студийных мероприятий и занятий;</w:t>
      </w:r>
    </w:p>
    <w:p w:rsidR="00EB1A01" w:rsidRPr="00EB1A01" w:rsidRDefault="00EB1A01" w:rsidP="00505E11">
      <w:pPr>
        <w:numPr>
          <w:ilvl w:val="0"/>
          <w:numId w:val="4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помещение для занятий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(соответствующий санитарно-эпидемиологическим нормативам и правилам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.П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2.4.4.3172-14) просторный, хорошо проветриваемый класс со свободной серединой и минимальным количеством мебели, используемой как по прямому назначению, в качестве рабочих поверхностей, так и в качестве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выгородок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EB1A01" w:rsidRPr="00EB1A01" w:rsidRDefault="00EB1A01" w:rsidP="00505E11">
      <w:pPr>
        <w:numPr>
          <w:ilvl w:val="0"/>
          <w:numId w:val="4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гримерная</w:t>
      </w:r>
      <w:proofErr w:type="gramEnd"/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– помещение для переодевания и подготовки к занятиям;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декорационно-костюмерная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– помещение для хранения костюмов, реквизита и другого имущества студии;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Средства обучения и воспитания: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аппаратура: магнитофон, компьютер;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библиотека специальной и психолого-педагогической литературы;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музыкальная библиотека.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4.3. Учебно-информационное обеспечение программы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Нормативно-правовые акты и документы:</w:t>
      </w:r>
    </w:p>
    <w:p w:rsidR="00EB1A01" w:rsidRPr="00EB1A01" w:rsidRDefault="00EB1A01" w:rsidP="00505E11">
      <w:pPr>
        <w:numPr>
          <w:ilvl w:val="0"/>
          <w:numId w:val="5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Федеральный закон от 29 декабря 2012 г. № 273-ФЗ "Об образовании в Российской Федерации";</w:t>
      </w:r>
    </w:p>
    <w:p w:rsidR="00EB1A01" w:rsidRPr="00EB1A01" w:rsidRDefault="00EB1A01" w:rsidP="00505E11">
      <w:pPr>
        <w:numPr>
          <w:ilvl w:val="0"/>
          <w:numId w:val="5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Концепция развития дополнительного образования детей (утверждена распоряжением Правительства Российской Федерации от 04 сентября 2014 г. № 1726-р);</w:t>
      </w:r>
    </w:p>
    <w:p w:rsidR="00EB1A01" w:rsidRPr="00EB1A01" w:rsidRDefault="00EB1A01" w:rsidP="00505E11">
      <w:pPr>
        <w:numPr>
          <w:ilvl w:val="0"/>
          <w:numId w:val="5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09 ноября 2018 г. № 196);</w:t>
      </w:r>
    </w:p>
    <w:p w:rsidR="00EB1A01" w:rsidRPr="00EB1A01" w:rsidRDefault="00EB1A01" w:rsidP="00505E11">
      <w:pPr>
        <w:numPr>
          <w:ilvl w:val="0"/>
          <w:numId w:val="5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Приказ Министерства труда и социальной защиты РФ от 8.09.2015г. № 613-н «Об утверждении профессионального стандарта «Педагог дополнительного образования детей и взрослых»;</w:t>
      </w:r>
    </w:p>
    <w:p w:rsidR="00EB1A01" w:rsidRPr="00EB1A01" w:rsidRDefault="00EB1A01" w:rsidP="00505E11">
      <w:pPr>
        <w:numPr>
          <w:ilvl w:val="0"/>
          <w:numId w:val="5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Методические рекомендации по проектированию дополнительных общеразвивающих программ (включая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разноуровневые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программы): приложение к письму Министерства образования и науки Российской Федерации от 18 ноября 2015 г. № 09-3242;</w:t>
      </w:r>
    </w:p>
    <w:p w:rsidR="00EB1A01" w:rsidRPr="00EB1A01" w:rsidRDefault="00EB1A01" w:rsidP="00505E11">
      <w:pPr>
        <w:numPr>
          <w:ilvl w:val="0"/>
          <w:numId w:val="5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(утверждены постановлением Главного государственного санитарного врача Российской Федерации от 15 мая 2013 г. № 26);</w:t>
      </w:r>
    </w:p>
    <w:p w:rsidR="00EB1A01" w:rsidRPr="00EB1A01" w:rsidRDefault="00EB1A01" w:rsidP="00505E11">
      <w:pPr>
        <w:numPr>
          <w:ilvl w:val="0"/>
          <w:numId w:val="5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государственного санитарного врача Российской Федерации от 4 июля 2014 г. № 41);</w:t>
      </w:r>
    </w:p>
    <w:p w:rsidR="00EB1A01" w:rsidRPr="00EB1A01" w:rsidRDefault="00EB1A01" w:rsidP="00505E11">
      <w:pPr>
        <w:numPr>
          <w:ilvl w:val="0"/>
          <w:numId w:val="5"/>
        </w:numPr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Приказ Департамента образования города Москвы от 17.12.2014 г. №922 «О мерах по развитию дополнительного образования детей в 2014-2015 году» (с изменениями и дополнениями);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7E1B38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5</w:t>
      </w:r>
      <w:r w:rsidR="002346F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="00EB1A01"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Литература педагогическая: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Буйлова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Л.Н.,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Клёнова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Н.В. Дополнительное образование в современной школе [Текст] / Л.Н.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Буйлова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Н.В.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Клёнова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- М.: Сентябрь, 2005 г. – 192 с.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Голуб, Г.Б. Портфолио в системе педагогической диагностики [Текст] / Г.Б. Голуб, О.В.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Чуракова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// Школьные технологии. 2005. - №1. - С. 181-195.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Полтавец, Г.А. Научно-методические материалы по анализу практической проблемы оценивания качества в системе дополнительного образования детей: Методическое пособие для руководителей и педагогов учреждений дополнительного образования [Текст] / Г.А. Полтавец, С.К. Никулин. - М.: 1996, - 94 с.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Литература специальная: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Акимов Н.А. «Театральное наследие» Под ред. С. Л.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Цимбала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Сост. и комм. В. М. Миронова: В 2 кн. Л.: Искусство, 1978. Кн. 1. Об искусстве театра. Театральный художник. 295 с.;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Березкин В.Н. «История сценографии», Издательство: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Либроком</w:t>
      </w:r>
      <w:proofErr w:type="spellEnd"/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Год: 2012;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Библия актерского мастерства (Станиславский, Мейерхольд, Товстоногов), Изд. АСТ; ISBN: 978-5-17-078651-0; 2013 г.;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Голубовский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Б. Г. «Пластика в искусстве актера» М.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: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Искусство , 1986 . – 190 с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Гутина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Н.С.,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Градова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А.М. «Театральный костюм» М.: Всероссийское театральное общество, 1976. - 316 с.;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Гугова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В.И. «Сценическая речь», Рабочая программа «Сценическая речь» Иркутск, 2018г. Утверждена приказом по МАОУ ДО г. Иркутска «Дворец творчества» от 10.09.2018 г № 199-ОД;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Ершов П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,М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«Режиссура как практическая психология» Москва, 1996 г.;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Захава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Б.Е. «Мастерство актера и режиссера» Изд. 3-е,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испр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и доп. Учеб. пособие для институтов культуры, театральных, и культ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.-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просвет. Училищ. Москва, «Просвещение», 1973 г;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Захаржевская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О.Н. «Костюм для сцены» Издательство: Советская Россия Серия: Библиотечка "В помощь художественной самодеятельности" 1973 г.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Кнебель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"Поэзия педагогики", Изд. Планета музыки, 2019 г.;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Кох И. «Основы сценического движения», ЛЕНИНГРАДСКИЙ ГОСУДАРСТВЕННЫЙ ИНСТИТУТ ТЕАТРА, МУЗЫКИ И КИНЕМАТОГРАФИИ, КАФЕДРА СЦЕНИЧЕСКОГО ДВИЖЕНИЯ, Изд. Планета музыки, 2020 г.;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Львова В.К., Шихматов Н.К. «Сценические этюды», Изд. Планета музыки, 2020 г.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Маклаков А.Г. "Общая психология", Изд. Санкт-Петербург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: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Питер, 2011 г.;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Немирович-Данченко В.И. «О творчестве актера», Изд. Искусство, 1973 г.;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Свобода Й. «Тайна театрального пространства», Лекции по сценографии / Пер. с итал. А.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Часовниковой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. — 3</w:t>
      </w:r>
      <w:r w:rsidRPr="00EB1A01">
        <w:rPr>
          <w:rFonts w:ascii="Times New Roman" w:eastAsia="MS Mincho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 изд. — М.: Изд-во ГИТИС, 2020. — 192 с., </w:t>
      </w:r>
      <w:proofErr w:type="spell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илл</w:t>
      </w:r>
      <w:proofErr w:type="spell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Станиславский К.С. «Работа актера над собой», АСТ, 2017 г.;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Станиславский К.С. «Работа актера над ролью», Азбука, 2015 г.;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Турсунова И.А. «Речевые ошибки и их предубеждение», Учебное пособие по курсу «Русский язык и культура речи», М.: Высшая школа сценических искусств, 2018 г. 100 с.;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Техника речи: учебно-методическое пособие/ сост. и общ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ед. И. А. Турсуновой. – Москва: МГИК, 2018.-156 с.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Топорков В.О. «О технике актера», Изд. М.: Искусство, 1954 г.;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Чехов М.А. «О технике актера», Изд. АСТ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, 2018 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</w:t>
      </w:r>
      <w:r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.;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Интернет</w:t>
      </w: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>-</w:t>
      </w: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ресурсы</w:t>
      </w: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>: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</w:p>
    <w:p w:rsidR="00EB1A01" w:rsidRPr="00EB1A01" w:rsidRDefault="00B871E2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val="en-US" w:eastAsia="ru-RU"/>
        </w:rPr>
      </w:pPr>
      <w:hyperlink r:id="rId7" w:history="1">
        <w:r w:rsidR="00EB1A01" w:rsidRPr="00EB1A01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 w:eastAsia="ru-RU"/>
          </w:rPr>
          <w:t>http://mosmetod.ru/metodicheskoe-prostranstvo/dopolnitelnoe-obrazovanie/metodicheskie-rekomendatsii/monitoring-razvitiya-detej-v-sisteme- dopolnitelnogo-obrazovaniya.html</w:t>
        </w:r>
      </w:hyperlink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val="en-US" w:eastAsia="ru-RU"/>
        </w:rPr>
      </w:pPr>
    </w:p>
    <w:p w:rsidR="00EB1A01" w:rsidRPr="00EB1A01" w:rsidRDefault="00B871E2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val="en-US" w:eastAsia="ru-RU"/>
        </w:rPr>
      </w:pPr>
      <w:hyperlink r:id="rId8" w:history="1">
        <w:r w:rsidR="00EB1A01" w:rsidRPr="00EB1A01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 w:eastAsia="ru-RU"/>
          </w:rPr>
          <w:t>http://festival.1september.ru/articles/589262/</w:t>
        </w:r>
      </w:hyperlink>
      <w:r w:rsidR="00EB1A01"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val="en-US" w:eastAsia="ru-RU"/>
        </w:rPr>
        <w:t xml:space="preserve">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val="en-US" w:eastAsia="ru-RU"/>
        </w:rPr>
      </w:pPr>
    </w:p>
    <w:p w:rsidR="00EB1A01" w:rsidRPr="00EB1A01" w:rsidRDefault="00B871E2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hyperlink r:id="rId9" w:history="1">
        <w:r w:rsidR="00EB1A01" w:rsidRPr="00EB1A01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eastAsia="ru-RU"/>
          </w:rPr>
          <w:t>https://vk.com/domnas</w:t>
        </w:r>
      </w:hyperlink>
      <w:r w:rsidR="00EB1A01"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</w:t>
      </w: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EB1A01" w:rsidRDefault="007E1B38" w:rsidP="00EB1A01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6</w:t>
      </w:r>
      <w:r w:rsidR="002346F0" w:rsidRPr="002346F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Приложение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1</w:t>
      </w:r>
    </w:p>
    <w:p w:rsidR="002346F0" w:rsidRDefault="002346F0" w:rsidP="00EB1A01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2346F0" w:rsidRDefault="002346F0" w:rsidP="002346F0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</w:pPr>
      <w:r w:rsidRPr="00EB1A0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>Календарно-тематический план</w:t>
      </w:r>
    </w:p>
    <w:p w:rsidR="002346F0" w:rsidRPr="00EB1A01" w:rsidRDefault="002346F0" w:rsidP="002346F0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>1-го года обучения.</w:t>
      </w:r>
    </w:p>
    <w:p w:rsidR="002346F0" w:rsidRPr="00EB1A01" w:rsidRDefault="002346F0" w:rsidP="002346F0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552"/>
        <w:gridCol w:w="2977"/>
        <w:gridCol w:w="1134"/>
        <w:gridCol w:w="850"/>
        <w:gridCol w:w="1950"/>
      </w:tblGrid>
      <w:tr w:rsidR="002346F0" w:rsidRPr="00EB1A01" w:rsidTr="00F730AF">
        <w:trPr>
          <w:trHeight w:val="353"/>
        </w:trPr>
        <w:tc>
          <w:tcPr>
            <w:tcW w:w="675" w:type="dxa"/>
            <w:vMerge w:val="restart"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месяц</w:t>
            </w:r>
          </w:p>
        </w:tc>
        <w:tc>
          <w:tcPr>
            <w:tcW w:w="2552" w:type="dxa"/>
            <w:vMerge w:val="restart"/>
          </w:tcPr>
          <w:p w:rsidR="002346F0" w:rsidRPr="00EB1A01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Вид деятельности</w:t>
            </w:r>
          </w:p>
        </w:tc>
        <w:tc>
          <w:tcPr>
            <w:tcW w:w="2977" w:type="dxa"/>
            <w:vMerge w:val="restart"/>
          </w:tcPr>
          <w:p w:rsidR="002346F0" w:rsidRPr="00EB1A01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Содержание</w:t>
            </w:r>
          </w:p>
        </w:tc>
        <w:tc>
          <w:tcPr>
            <w:tcW w:w="1984" w:type="dxa"/>
            <w:gridSpan w:val="2"/>
          </w:tcPr>
          <w:p w:rsidR="002346F0" w:rsidRPr="00EB1A01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Всего часов</w:t>
            </w:r>
          </w:p>
        </w:tc>
        <w:tc>
          <w:tcPr>
            <w:tcW w:w="1950" w:type="dxa"/>
            <w:vMerge w:val="restart"/>
          </w:tcPr>
          <w:p w:rsidR="002346F0" w:rsidRPr="00EB1A01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Форма аттестации (контроля)</w:t>
            </w:r>
          </w:p>
        </w:tc>
      </w:tr>
      <w:tr w:rsidR="002346F0" w:rsidRPr="00EB1A01" w:rsidTr="00F730AF">
        <w:trPr>
          <w:trHeight w:val="645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977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134" w:type="dxa"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теория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практика</w:t>
            </w:r>
          </w:p>
        </w:tc>
        <w:tc>
          <w:tcPr>
            <w:tcW w:w="1950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EB1A01" w:rsidTr="00F730AF">
        <w:tc>
          <w:tcPr>
            <w:tcW w:w="675" w:type="dxa"/>
            <w:vMerge w:val="restart"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сентябрь</w:t>
            </w: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Орг. работа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Знакомство с детьми. </w:t>
            </w:r>
          </w:p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еседа о создании сцены. Обсуждение ее </w:t>
            </w: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планов занятий, создание традиций.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1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EB1A01" w:rsidTr="00F730AF"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Театрализованные игры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Игры с движениями. Игры-пантомимы.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3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EB1A01" w:rsidTr="00F730AF"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Техника речи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Артикуляционная гимнастика </w:t>
            </w:r>
          </w:p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Дыхательная гимнастика </w:t>
            </w:r>
          </w:p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для тренировки дикции и голоса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EB1A01" w:rsidTr="00F730AF"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Сценический тренинг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на освобождение мышц, - мельница, насос, растирание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EB1A01" w:rsidTr="00F730AF">
        <w:trPr>
          <w:trHeight w:val="501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Парные упражнения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Упражнение зеркало, повтори позу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EB1A01" w:rsidTr="00F730AF">
        <w:tc>
          <w:tcPr>
            <w:tcW w:w="675" w:type="dxa"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Сценическая речь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со звуками, работа со скороговорками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4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контрольное занятие</w:t>
            </w:r>
          </w:p>
        </w:tc>
      </w:tr>
      <w:tr w:rsidR="002346F0" w:rsidRPr="00EB1A01" w:rsidTr="00F730AF">
        <w:trPr>
          <w:cantSplit/>
          <w:trHeight w:val="851"/>
        </w:trPr>
        <w:tc>
          <w:tcPr>
            <w:tcW w:w="675" w:type="dxa"/>
            <w:vMerge w:val="restart"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октябрь</w:t>
            </w:r>
          </w:p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Театрализованные игры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Игры на внимании, быстроту реакции, наблюдательность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Техника речи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для губ и языка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936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Сценический тренинг </w:t>
            </w:r>
          </w:p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на </w:t>
            </w:r>
            <w:proofErr w:type="gramStart"/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полное</w:t>
            </w:r>
            <w:proofErr w:type="gramEnd"/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расслабления тела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312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Парные упражнения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на взаимодоверие партнеров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276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Сценическая речь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Дыхательные упражнения, произношение в движении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333"/>
        </w:trPr>
        <w:tc>
          <w:tcPr>
            <w:tcW w:w="675" w:type="dxa"/>
            <w:vMerge w:val="restart"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ноябрь</w:t>
            </w: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с предметами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на импровизацию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348"/>
        </w:trPr>
        <w:tc>
          <w:tcPr>
            <w:tcW w:w="675" w:type="dxa"/>
            <w:vMerge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Театрализованные игры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на воображение, действия с воображаемыми предметами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226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Техника речи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Дыхательная гимнастика, работа над скороговорками, стихами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360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Сценический тренинг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на работу отдельных видов мышц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252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Сценическая речь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с мячом, работа над стихами.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216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с предметами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на оживление неживого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32"/>
        </w:trPr>
        <w:tc>
          <w:tcPr>
            <w:tcW w:w="675" w:type="dxa"/>
            <w:vMerge w:val="restart"/>
            <w:tcBorders>
              <w:top w:val="nil"/>
            </w:tcBorders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декабрь</w:t>
            </w: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дготовка к новогоднему представлению</w:t>
            </w: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Распределение ролей, чтение по ролям. Прогон по мизансценам.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2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6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Конкурс чтецов</w:t>
            </w:r>
          </w:p>
        </w:tc>
      </w:tr>
      <w:tr w:rsidR="002346F0" w:rsidRPr="00EB1A01" w:rsidTr="00F730AF">
        <w:trPr>
          <w:trHeight w:val="168"/>
        </w:trPr>
        <w:tc>
          <w:tcPr>
            <w:tcW w:w="675" w:type="dxa"/>
            <w:vMerge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Техника речи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Игры и упражнения на опору дыхания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2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92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Сценический тренинг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на оправдание поз, на координацию и баланс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20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Сценическая речь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Постановка речевого </w:t>
            </w: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голоса, развитие масочного звука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lastRenderedPageBreak/>
              <w:t xml:space="preserve">1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2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56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с текстом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Чтение по ролям, расстановка интонационных ударений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2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2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80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с реквизитом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с предметами, отработка смены декораций по мизансценам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92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над представлением (концертом)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Прогон по мизансценам, генеральный прогон.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6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Новогоднее представление</w:t>
            </w:r>
          </w:p>
        </w:tc>
      </w:tr>
      <w:tr w:rsidR="002346F0" w:rsidRPr="00EB1A01" w:rsidTr="00F730AF">
        <w:trPr>
          <w:trHeight w:val="509"/>
        </w:trPr>
        <w:tc>
          <w:tcPr>
            <w:tcW w:w="675" w:type="dxa"/>
            <w:vMerge w:val="restart"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январь</w:t>
            </w: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Театрализованные игры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Игры на импровизацию, с воображаемыми предметами.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32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Техника речи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– ступеньки, чистим зубы, дыхательная гимнастика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92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Сценический тренинг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Упражнение – сдвинуть воображаемую стенку, батут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44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Сценическая речь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Развитие диапазона голоса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32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над созданием концерта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Обсуждение сценических образов, работа в предлагаемых обстоятельствах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7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56"/>
        </w:trPr>
        <w:tc>
          <w:tcPr>
            <w:tcW w:w="675" w:type="dxa"/>
            <w:vMerge w:val="restart"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февраль</w:t>
            </w: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Театрализованные игры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Игра «Одно и то же по-разному»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68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Техника речи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для губ и языка, разминка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4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44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Сценический тренинг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в парах – «объятия», «способ передвижения к партнеру»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240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Сценическая речь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Игры и упражнения на опору дыхания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72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над созданием концерта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с текстом, отработка мизансцен, подготовка к показу.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7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Показ этюдов </w:t>
            </w:r>
          </w:p>
        </w:tc>
      </w:tr>
      <w:tr w:rsidR="002346F0" w:rsidRPr="00EB1A01" w:rsidTr="00F730AF">
        <w:trPr>
          <w:trHeight w:val="204"/>
        </w:trPr>
        <w:tc>
          <w:tcPr>
            <w:tcW w:w="675" w:type="dxa"/>
            <w:vMerge w:val="restart"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март</w:t>
            </w: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Театрализованные игры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Превращение предмета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44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Техника речи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Разминка, подготовка артикуляционного </w:t>
            </w: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аппарата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68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Сценический тренинг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Занятия на сценическое внимание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18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Сценическая речь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над текстом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30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над созданием концерта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над созданием образа, костюма персонажа, манки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cantSplit/>
          <w:trHeight w:val="996"/>
        </w:trPr>
        <w:tc>
          <w:tcPr>
            <w:tcW w:w="675" w:type="dxa"/>
            <w:vMerge w:val="restart"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Техника речи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Устранение дикционных недостатков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4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94"/>
        </w:trPr>
        <w:tc>
          <w:tcPr>
            <w:tcW w:w="675" w:type="dxa"/>
            <w:vMerge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Сценический тренинг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мячи и числа, пишущая машинка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216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Сценическая речь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Развитие диапазона голоса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68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над созданием концерта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с текстом, светом и музыкальным оформлением.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3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3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96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Постановка концерта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Прогонные репетиции по мизансценам и эпизодам.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6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216"/>
        </w:trPr>
        <w:tc>
          <w:tcPr>
            <w:tcW w:w="675" w:type="dxa"/>
            <w:vMerge w:val="restart"/>
            <w:textDirection w:val="tbRl"/>
          </w:tcPr>
          <w:p w:rsidR="002346F0" w:rsidRPr="00EB1A01" w:rsidRDefault="002346F0" w:rsidP="00F730AF">
            <w:pPr>
              <w:spacing w:line="294" w:lineRule="atLeast"/>
              <w:ind w:left="113" w:right="113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EB1A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май</w:t>
            </w: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Техника речи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Тренинг правильной речи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4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18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Сценический тренинг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на круги внимания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4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18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Сценическая речь 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Игры со скороговорками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4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18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над созданием заключительного концерта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Отработка текста, </w:t>
            </w:r>
            <w:proofErr w:type="spellStart"/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отчитка</w:t>
            </w:r>
            <w:proofErr w:type="spellEnd"/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 эпизодам, работа с реквизитом, костюмом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5 </w:t>
            </w:r>
          </w:p>
        </w:tc>
        <w:tc>
          <w:tcPr>
            <w:tcW w:w="850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7 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2346F0" w:rsidRPr="00EB1A01" w:rsidTr="00F730AF">
        <w:trPr>
          <w:trHeight w:val="1020"/>
        </w:trPr>
        <w:tc>
          <w:tcPr>
            <w:tcW w:w="675" w:type="dxa"/>
            <w:vMerge/>
          </w:tcPr>
          <w:p w:rsidR="002346F0" w:rsidRPr="00EB1A01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2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Постановка заключительный концерт</w:t>
            </w:r>
          </w:p>
        </w:tc>
        <w:tc>
          <w:tcPr>
            <w:tcW w:w="2977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Прогон по эпизодам с реквизитом и в костюмах. </w:t>
            </w:r>
          </w:p>
        </w:tc>
        <w:tc>
          <w:tcPr>
            <w:tcW w:w="1134" w:type="dxa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1950" w:type="dxa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концерт</w:t>
            </w:r>
          </w:p>
        </w:tc>
      </w:tr>
      <w:tr w:rsidR="002346F0" w:rsidRPr="00EB1A01" w:rsidTr="00F730AF">
        <w:trPr>
          <w:trHeight w:val="180"/>
        </w:trPr>
        <w:tc>
          <w:tcPr>
            <w:tcW w:w="6204" w:type="dxa"/>
            <w:gridSpan w:val="3"/>
          </w:tcPr>
          <w:p w:rsidR="002346F0" w:rsidRPr="00EB1A01" w:rsidRDefault="002346F0" w:rsidP="00F730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Итого</w:t>
            </w:r>
          </w:p>
        </w:tc>
        <w:tc>
          <w:tcPr>
            <w:tcW w:w="3934" w:type="dxa"/>
            <w:gridSpan w:val="3"/>
          </w:tcPr>
          <w:p w:rsidR="002346F0" w:rsidRPr="00EB1A01" w:rsidRDefault="002346F0" w:rsidP="00F730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B1A0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144</w:t>
            </w:r>
          </w:p>
        </w:tc>
      </w:tr>
    </w:tbl>
    <w:p w:rsidR="002346F0" w:rsidRDefault="002346F0" w:rsidP="002346F0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2346F0" w:rsidRDefault="002346F0" w:rsidP="002346F0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2346F0" w:rsidRDefault="007E1B38" w:rsidP="002346F0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5F5F5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5F5F5"/>
          <w:lang w:eastAsia="ru-RU"/>
        </w:rPr>
        <w:t>7</w:t>
      </w:r>
      <w:r w:rsidR="002346F0" w:rsidRPr="002346F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5F5F5"/>
          <w:lang w:eastAsia="ru-RU"/>
        </w:rPr>
        <w:t xml:space="preserve"> Приложение 2</w:t>
      </w:r>
    </w:p>
    <w:p w:rsidR="002346F0" w:rsidRDefault="002346F0" w:rsidP="002346F0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2346F0" w:rsidRPr="00F728BB" w:rsidRDefault="002346F0" w:rsidP="002346F0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>Календарно-тематический план</w:t>
      </w:r>
    </w:p>
    <w:p w:rsidR="002346F0" w:rsidRPr="00F728BB" w:rsidRDefault="002346F0" w:rsidP="002346F0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  <w:r w:rsidRPr="00F728B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5F5F5"/>
          <w:lang w:eastAsia="ru-RU"/>
        </w:rPr>
        <w:t>2-го года обучения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567"/>
        <w:gridCol w:w="2802"/>
        <w:gridCol w:w="2551"/>
        <w:gridCol w:w="1276"/>
        <w:gridCol w:w="1276"/>
        <w:gridCol w:w="1666"/>
      </w:tblGrid>
      <w:tr w:rsidR="002346F0" w:rsidRPr="00F728BB" w:rsidTr="00F730AF">
        <w:trPr>
          <w:trHeight w:val="353"/>
        </w:trPr>
        <w:tc>
          <w:tcPr>
            <w:tcW w:w="567" w:type="dxa"/>
            <w:vMerge w:val="restart"/>
            <w:textDirection w:val="tbRl"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месяц</w:t>
            </w:r>
          </w:p>
        </w:tc>
        <w:tc>
          <w:tcPr>
            <w:tcW w:w="2802" w:type="dxa"/>
            <w:vMerge w:val="restart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Вид деятельности</w:t>
            </w:r>
          </w:p>
        </w:tc>
        <w:tc>
          <w:tcPr>
            <w:tcW w:w="2551" w:type="dxa"/>
            <w:vMerge w:val="restart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Содержание</w:t>
            </w:r>
          </w:p>
        </w:tc>
        <w:tc>
          <w:tcPr>
            <w:tcW w:w="2552" w:type="dxa"/>
            <w:gridSpan w:val="2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Всего часов</w:t>
            </w:r>
          </w:p>
        </w:tc>
        <w:tc>
          <w:tcPr>
            <w:tcW w:w="1666" w:type="dxa"/>
            <w:vMerge w:val="restart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Форма аттестации (контроля)</w:t>
            </w:r>
          </w:p>
        </w:tc>
      </w:tr>
      <w:tr w:rsidR="002346F0" w:rsidRPr="00F728BB" w:rsidTr="00F730AF">
        <w:trPr>
          <w:trHeight w:val="600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1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теория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практика</w:t>
            </w:r>
          </w:p>
        </w:tc>
        <w:tc>
          <w:tcPr>
            <w:tcW w:w="1666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c>
          <w:tcPr>
            <w:tcW w:w="567" w:type="dxa"/>
            <w:vMerge w:val="restart"/>
            <w:textDirection w:val="tbRl"/>
          </w:tcPr>
          <w:p w:rsidR="002346F0" w:rsidRPr="00F728BB" w:rsidRDefault="002346F0" w:rsidP="00F730AF">
            <w:pPr>
              <w:spacing w:line="294" w:lineRule="atLeast"/>
              <w:ind w:left="113" w:right="113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сентябрь</w:t>
            </w: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Орг. работа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Беседа о культу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ре поведения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lastRenderedPageBreak/>
              <w:t xml:space="preserve">зрителей в театре,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концертах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.</w:t>
            </w: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О</w:t>
            </w:r>
            <w:proofErr w:type="gramEnd"/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бсуждение</w:t>
            </w:r>
            <w:proofErr w:type="spellEnd"/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 его планов занятий, создание традиций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lastRenderedPageBreak/>
              <w:t xml:space="preserve">1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1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Театрализованные игры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pStyle w:val="Default"/>
              <w:rPr>
                <w:color w:val="000000" w:themeColor="text1"/>
                <w:sz w:val="26"/>
                <w:szCs w:val="26"/>
              </w:rPr>
            </w:pPr>
            <w:r w:rsidRPr="00F728BB">
              <w:rPr>
                <w:color w:val="000000" w:themeColor="text1"/>
                <w:sz w:val="26"/>
                <w:szCs w:val="26"/>
              </w:rPr>
              <w:t xml:space="preserve">Игры с движениями. Игры-пантомимы. Упражнения на ПФД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1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3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Техника речи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Артикуляционная гимнастика </w:t>
            </w:r>
          </w:p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Дыхательная гимнастика </w:t>
            </w:r>
          </w:p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для тренировки дикции и голоса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Сценический тренинг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Упражнения на освобождение мышц, полное расслабление.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Парные упражнения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Упражнение зеркало, повтори позу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Сценическая речь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со звуками, работа со скороговорками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4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контрольное занятие</w:t>
            </w:r>
          </w:p>
        </w:tc>
      </w:tr>
      <w:tr w:rsidR="002346F0" w:rsidRPr="00F728BB" w:rsidTr="00F730AF">
        <w:trPr>
          <w:cantSplit/>
          <w:trHeight w:val="1134"/>
        </w:trPr>
        <w:tc>
          <w:tcPr>
            <w:tcW w:w="567" w:type="dxa"/>
            <w:vMerge w:val="restart"/>
            <w:textDirection w:val="tbRl"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октябрь</w:t>
            </w:r>
          </w:p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Театрализованные игры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Игры на внимании, быстроту реакции, наблюдательность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Техника речи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для губ и языка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936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Сценический тренинг </w:t>
            </w:r>
          </w:p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на </w:t>
            </w:r>
            <w:proofErr w:type="gramStart"/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полное</w:t>
            </w:r>
            <w:proofErr w:type="gramEnd"/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 расслабления тела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312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Парные упражнения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на взаимодоверие партнеров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276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Сценическая речь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Дыхательные упражнения, произношение в движении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333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Работа с предметами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на импровизацию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348"/>
        </w:trPr>
        <w:tc>
          <w:tcPr>
            <w:tcW w:w="567" w:type="dxa"/>
            <w:vMerge w:val="restart"/>
            <w:textDirection w:val="tbRl"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ноябрь</w:t>
            </w: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Театрализованные игры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на воображение, действия с воображаемыми </w:t>
            </w: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lastRenderedPageBreak/>
              <w:t xml:space="preserve">предметами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226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Техника речи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Дыхательная гимнастика, работа над скороговорками, стихами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360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Сценический тренинг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Упражнения на работу отдельных видов мышц, упражнение – слушаем тишину.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252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Сценическая речь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с мячом, работа над стихами.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216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Работа с предметами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на оживление неживого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2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32"/>
        </w:trPr>
        <w:tc>
          <w:tcPr>
            <w:tcW w:w="567" w:type="dxa"/>
            <w:tcBorders>
              <w:top w:val="nil"/>
            </w:tcBorders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Подготовка к новогоднему спектаклю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Распределение ролей, чтение по ролям. Прогон по мизансценам.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2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6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Конкурс чтецов</w:t>
            </w:r>
          </w:p>
        </w:tc>
      </w:tr>
      <w:tr w:rsidR="002346F0" w:rsidRPr="00F728BB" w:rsidTr="00F730AF">
        <w:trPr>
          <w:trHeight w:val="168"/>
        </w:trPr>
        <w:tc>
          <w:tcPr>
            <w:tcW w:w="567" w:type="dxa"/>
            <w:vMerge w:val="restart"/>
            <w:textDirection w:val="tbRl"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декабрь</w:t>
            </w: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Техника речи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Игры и упражнения на опору дыхания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2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92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Сценический тренинг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Упражнения на внимание (в парах)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20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Сценическая речь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Постановка речевого голоса, развитие масочного звука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1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2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56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Работа с текстом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Чтение по ролям, расстановка интонационных ударений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2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2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80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Работа с реквизитом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Работа с предметами, отработка смены декораций по мизансценам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92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Работа над представлением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Прогон по мизансценам, генеральный прогон.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1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6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Новогоднее представление</w:t>
            </w:r>
          </w:p>
        </w:tc>
      </w:tr>
      <w:tr w:rsidR="002346F0" w:rsidRPr="00F728BB" w:rsidTr="00F730AF">
        <w:trPr>
          <w:trHeight w:val="180"/>
        </w:trPr>
        <w:tc>
          <w:tcPr>
            <w:tcW w:w="567" w:type="dxa"/>
            <w:vMerge w:val="restart"/>
            <w:textDirection w:val="tbRl"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январь</w:t>
            </w: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Театрализованные игры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Игры на импровизацию, с воображаемыми предметами.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32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Техника речи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– </w:t>
            </w: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lastRenderedPageBreak/>
              <w:t xml:space="preserve">ступеньки, чистим зубы, дыхательная гимнастика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92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Сценический тренинг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Упражнение – сдвинуть воображаемую стенку, батут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5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44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Сценическая речь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Развитие диапазона голоса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32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Работа над созданием концерта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Обсуждение сценических образов, работа в предлагаемых обстоятельствах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1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7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56"/>
        </w:trPr>
        <w:tc>
          <w:tcPr>
            <w:tcW w:w="567" w:type="dxa"/>
            <w:vMerge w:val="restart"/>
            <w:textDirection w:val="tbRl"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февраль</w:t>
            </w: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Театрализованные игры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Игра «Одно и то же по-разному»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68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Техника речи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для губ и языка, разминка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4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44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Сценический тренинг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в парах – «объятия», «способ передвижения к партнеру»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240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Сценическая речь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Игры и упражнения на опору дыхания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5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72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Работа над созданием концерта</w:t>
            </w: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Работа с текстом, отработка мизансцен, подготовка к показу.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1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7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Показ концерта</w:t>
            </w:r>
          </w:p>
        </w:tc>
      </w:tr>
      <w:tr w:rsidR="002346F0" w:rsidRPr="00F728BB" w:rsidTr="00F730AF">
        <w:trPr>
          <w:trHeight w:val="204"/>
        </w:trPr>
        <w:tc>
          <w:tcPr>
            <w:tcW w:w="567" w:type="dxa"/>
            <w:vMerge w:val="restart"/>
            <w:textDirection w:val="tbRl"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март</w:t>
            </w: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Театрализованные игры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Превращение предмета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44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Техника речи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Разминка, подготовка артикуляционного аппарата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3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68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Сценический тренинг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Занятия на сценическое внимание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6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18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Сценическая речь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Работа над текстом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30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Работа над созданием выпускного бала</w:t>
            </w: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Работа над созданием образа, костюма персонажа, манки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8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cantSplit/>
          <w:trHeight w:val="832"/>
        </w:trPr>
        <w:tc>
          <w:tcPr>
            <w:tcW w:w="567" w:type="dxa"/>
            <w:vMerge w:val="restart"/>
            <w:textDirection w:val="tbRl"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lastRenderedPageBreak/>
              <w:t>апрель</w:t>
            </w: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Техника речи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Устранение дикционных недостатков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4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94"/>
        </w:trPr>
        <w:tc>
          <w:tcPr>
            <w:tcW w:w="567" w:type="dxa"/>
            <w:vMerge/>
            <w:textDirection w:val="tbRl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Сценический тренинг </w:t>
            </w:r>
          </w:p>
        </w:tc>
        <w:tc>
          <w:tcPr>
            <w:tcW w:w="2551" w:type="dxa"/>
          </w:tcPr>
          <w:p w:rsidR="002346F0" w:rsidRDefault="002346F0" w:rsidP="00F730AF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Упражнения «Что нового», «Рычажок переключения».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216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Сценическая речь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Развитие диапазона голоса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4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68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Работа над созданием выпускного бала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Работа с текстом, светом и музыкальным оформлением.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3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3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96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Постановка выпускного бала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Прогонные репетиции по мизансценам и эпизодам.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6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216"/>
        </w:trPr>
        <w:tc>
          <w:tcPr>
            <w:tcW w:w="567" w:type="dxa"/>
            <w:vMerge w:val="restart"/>
            <w:textDirection w:val="tbRl"/>
          </w:tcPr>
          <w:p w:rsidR="002346F0" w:rsidRPr="00F728BB" w:rsidRDefault="002346F0" w:rsidP="00F730AF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май</w:t>
            </w: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Техника речи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Тренинг правильной речи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4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18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Сценический тренинг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Упражнения на круги внимания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4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18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Сценическая речь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Игры со скороговорками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4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18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Работа над созданием выпускного бала</w:t>
            </w: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 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Отработка текста, </w:t>
            </w:r>
            <w:proofErr w:type="spellStart"/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отчитка</w:t>
            </w:r>
            <w:proofErr w:type="spellEnd"/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 по эпизодам, работа с реквизитом, костюмом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5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7 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</w:tr>
      <w:tr w:rsidR="002346F0" w:rsidRPr="00F728BB" w:rsidTr="00F730AF">
        <w:trPr>
          <w:trHeight w:val="1020"/>
        </w:trPr>
        <w:tc>
          <w:tcPr>
            <w:tcW w:w="567" w:type="dxa"/>
            <w:vMerge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2802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Постановка выпускного бала</w:t>
            </w:r>
          </w:p>
        </w:tc>
        <w:tc>
          <w:tcPr>
            <w:tcW w:w="2551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 xml:space="preserve">Прогон по эпизодам с реквизитом и в костюмах. </w:t>
            </w: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</w:p>
        </w:tc>
        <w:tc>
          <w:tcPr>
            <w:tcW w:w="127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10</w:t>
            </w:r>
          </w:p>
        </w:tc>
        <w:tc>
          <w:tcPr>
            <w:tcW w:w="1666" w:type="dxa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Выпускной бал</w:t>
            </w:r>
          </w:p>
        </w:tc>
      </w:tr>
      <w:tr w:rsidR="002346F0" w:rsidRPr="00F728BB" w:rsidTr="00F730AF">
        <w:trPr>
          <w:trHeight w:val="180"/>
        </w:trPr>
        <w:tc>
          <w:tcPr>
            <w:tcW w:w="7196" w:type="dxa"/>
            <w:gridSpan w:val="4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Итого:</w:t>
            </w:r>
          </w:p>
        </w:tc>
        <w:tc>
          <w:tcPr>
            <w:tcW w:w="2942" w:type="dxa"/>
            <w:gridSpan w:val="2"/>
          </w:tcPr>
          <w:p w:rsidR="002346F0" w:rsidRPr="00F728BB" w:rsidRDefault="002346F0" w:rsidP="00F730AF">
            <w:pPr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</w:pPr>
            <w:r w:rsidRPr="00F728B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5F5F5"/>
                <w:lang w:eastAsia="ru-RU"/>
              </w:rPr>
              <w:t>144</w:t>
            </w:r>
          </w:p>
        </w:tc>
      </w:tr>
    </w:tbl>
    <w:p w:rsidR="002346F0" w:rsidRPr="00F728BB" w:rsidRDefault="002346F0" w:rsidP="002346F0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2346F0" w:rsidRPr="002346F0" w:rsidRDefault="002346F0" w:rsidP="002346F0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5F5F5"/>
          <w:lang w:eastAsia="ru-RU"/>
        </w:rPr>
      </w:pPr>
    </w:p>
    <w:p w:rsidR="002346F0" w:rsidRPr="002346F0" w:rsidRDefault="002346F0" w:rsidP="00EB1A01">
      <w:pPr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EB1A01" w:rsidRPr="00EB1A01" w:rsidRDefault="00EB1A01" w:rsidP="00EB1A01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B1A01" w:rsidRDefault="00EB1A01" w:rsidP="0089720E">
      <w:pPr>
        <w:pStyle w:val="Default"/>
        <w:tabs>
          <w:tab w:val="left" w:pos="9072"/>
        </w:tabs>
        <w:jc w:val="center"/>
        <w:rPr>
          <w:b/>
          <w:bCs/>
          <w:sz w:val="28"/>
          <w:szCs w:val="28"/>
        </w:rPr>
      </w:pPr>
    </w:p>
    <w:sectPr w:rsidR="00EB1A01" w:rsidSect="00C07E73">
      <w:pgSz w:w="11906" w:h="16838"/>
      <w:pgMar w:top="567" w:right="42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7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17FF340B"/>
    <w:multiLevelType w:val="multilevel"/>
    <w:tmpl w:val="AA24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376713"/>
    <w:multiLevelType w:val="multilevel"/>
    <w:tmpl w:val="0AB07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AC5392"/>
    <w:multiLevelType w:val="multilevel"/>
    <w:tmpl w:val="79EE0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69D40AE"/>
    <w:multiLevelType w:val="multilevel"/>
    <w:tmpl w:val="04BAA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FD5A9C"/>
    <w:multiLevelType w:val="hybridMultilevel"/>
    <w:tmpl w:val="B82AD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871D5F"/>
    <w:multiLevelType w:val="multilevel"/>
    <w:tmpl w:val="017E8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1E51D13"/>
    <w:multiLevelType w:val="hybridMultilevel"/>
    <w:tmpl w:val="2446D932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8">
    <w:nsid w:val="7FAE0365"/>
    <w:multiLevelType w:val="hybridMultilevel"/>
    <w:tmpl w:val="3E9C3C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7"/>
  </w:num>
  <w:num w:numId="8">
    <w:abstractNumId w:val="5"/>
  </w:num>
  <w:num w:numId="9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2ED"/>
    <w:rsid w:val="00007E04"/>
    <w:rsid w:val="00017E18"/>
    <w:rsid w:val="00034AD4"/>
    <w:rsid w:val="00066A8E"/>
    <w:rsid w:val="0007182F"/>
    <w:rsid w:val="000802ED"/>
    <w:rsid w:val="000B33A8"/>
    <w:rsid w:val="00136933"/>
    <w:rsid w:val="00190B60"/>
    <w:rsid w:val="001B4AD2"/>
    <w:rsid w:val="001F3F0E"/>
    <w:rsid w:val="00202FA2"/>
    <w:rsid w:val="0023157B"/>
    <w:rsid w:val="002346F0"/>
    <w:rsid w:val="00245554"/>
    <w:rsid w:val="0027017C"/>
    <w:rsid w:val="0028169E"/>
    <w:rsid w:val="002E7FF9"/>
    <w:rsid w:val="00306AF6"/>
    <w:rsid w:val="00325107"/>
    <w:rsid w:val="00334F85"/>
    <w:rsid w:val="00344C8F"/>
    <w:rsid w:val="003744AB"/>
    <w:rsid w:val="003749A9"/>
    <w:rsid w:val="00385A55"/>
    <w:rsid w:val="0039384D"/>
    <w:rsid w:val="003D77A1"/>
    <w:rsid w:val="00430B94"/>
    <w:rsid w:val="004320AA"/>
    <w:rsid w:val="00487CA0"/>
    <w:rsid w:val="004F1867"/>
    <w:rsid w:val="00501829"/>
    <w:rsid w:val="00505E11"/>
    <w:rsid w:val="005201FB"/>
    <w:rsid w:val="00577411"/>
    <w:rsid w:val="005C1831"/>
    <w:rsid w:val="005F6CAC"/>
    <w:rsid w:val="006059F0"/>
    <w:rsid w:val="0063155B"/>
    <w:rsid w:val="00647DBD"/>
    <w:rsid w:val="006535CF"/>
    <w:rsid w:val="00672C9F"/>
    <w:rsid w:val="006A06B4"/>
    <w:rsid w:val="006B007F"/>
    <w:rsid w:val="006C2AEB"/>
    <w:rsid w:val="006E22FC"/>
    <w:rsid w:val="007054E5"/>
    <w:rsid w:val="00725E48"/>
    <w:rsid w:val="0074679D"/>
    <w:rsid w:val="00764EA5"/>
    <w:rsid w:val="007812D1"/>
    <w:rsid w:val="007B66BC"/>
    <w:rsid w:val="007E1B38"/>
    <w:rsid w:val="007E2F6C"/>
    <w:rsid w:val="00810EFB"/>
    <w:rsid w:val="00850133"/>
    <w:rsid w:val="0089720E"/>
    <w:rsid w:val="008B5182"/>
    <w:rsid w:val="008C5628"/>
    <w:rsid w:val="008D0B0E"/>
    <w:rsid w:val="008E2DFA"/>
    <w:rsid w:val="008F53F6"/>
    <w:rsid w:val="008F7BDB"/>
    <w:rsid w:val="00917107"/>
    <w:rsid w:val="009552DB"/>
    <w:rsid w:val="009C19BD"/>
    <w:rsid w:val="009C7D59"/>
    <w:rsid w:val="009E35FC"/>
    <w:rsid w:val="009F100F"/>
    <w:rsid w:val="009F5179"/>
    <w:rsid w:val="00A02EDC"/>
    <w:rsid w:val="00A038C8"/>
    <w:rsid w:val="00A20641"/>
    <w:rsid w:val="00A315A5"/>
    <w:rsid w:val="00A4481F"/>
    <w:rsid w:val="00A468E0"/>
    <w:rsid w:val="00A97DBE"/>
    <w:rsid w:val="00AA06CF"/>
    <w:rsid w:val="00AB36EC"/>
    <w:rsid w:val="00AB3731"/>
    <w:rsid w:val="00AD4CE5"/>
    <w:rsid w:val="00AE3C1B"/>
    <w:rsid w:val="00AE6761"/>
    <w:rsid w:val="00B06C1A"/>
    <w:rsid w:val="00B07542"/>
    <w:rsid w:val="00B53D9E"/>
    <w:rsid w:val="00B61643"/>
    <w:rsid w:val="00B864EA"/>
    <w:rsid w:val="00B871E2"/>
    <w:rsid w:val="00B944DB"/>
    <w:rsid w:val="00B973E0"/>
    <w:rsid w:val="00BC6914"/>
    <w:rsid w:val="00BC7075"/>
    <w:rsid w:val="00BD6E5E"/>
    <w:rsid w:val="00BD702E"/>
    <w:rsid w:val="00BE0E19"/>
    <w:rsid w:val="00C07E73"/>
    <w:rsid w:val="00C13E32"/>
    <w:rsid w:val="00C408EC"/>
    <w:rsid w:val="00C42C2D"/>
    <w:rsid w:val="00C50CE3"/>
    <w:rsid w:val="00C6085B"/>
    <w:rsid w:val="00C84A9A"/>
    <w:rsid w:val="00C91538"/>
    <w:rsid w:val="00CF4FC3"/>
    <w:rsid w:val="00D002A3"/>
    <w:rsid w:val="00D5581A"/>
    <w:rsid w:val="00D55CF3"/>
    <w:rsid w:val="00D66BF6"/>
    <w:rsid w:val="00D9302E"/>
    <w:rsid w:val="00DA2F73"/>
    <w:rsid w:val="00DA5060"/>
    <w:rsid w:val="00DC66CE"/>
    <w:rsid w:val="00DD04DC"/>
    <w:rsid w:val="00E059AC"/>
    <w:rsid w:val="00E91215"/>
    <w:rsid w:val="00EB1A01"/>
    <w:rsid w:val="00EB5D3A"/>
    <w:rsid w:val="00ED5E1B"/>
    <w:rsid w:val="00F16D4D"/>
    <w:rsid w:val="00F32D04"/>
    <w:rsid w:val="00F460DC"/>
    <w:rsid w:val="00F4698D"/>
    <w:rsid w:val="00F667F0"/>
    <w:rsid w:val="00F73984"/>
    <w:rsid w:val="00F80CA0"/>
    <w:rsid w:val="00F97F3E"/>
    <w:rsid w:val="00FA455B"/>
    <w:rsid w:val="00FA5BFD"/>
    <w:rsid w:val="00FB0F73"/>
    <w:rsid w:val="00FB25E7"/>
    <w:rsid w:val="00FE5E34"/>
    <w:rsid w:val="00FF4D18"/>
    <w:rsid w:val="00FF7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802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60D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02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080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802ED"/>
    <w:rPr>
      <w:i/>
      <w:iCs/>
    </w:rPr>
  </w:style>
  <w:style w:type="character" w:customStyle="1" w:styleId="apple-converted-space">
    <w:name w:val="apple-converted-space"/>
    <w:basedOn w:val="a0"/>
    <w:rsid w:val="000802ED"/>
  </w:style>
  <w:style w:type="character" w:styleId="a5">
    <w:name w:val="Strong"/>
    <w:basedOn w:val="a0"/>
    <w:uiPriority w:val="22"/>
    <w:qFormat/>
    <w:rsid w:val="000802ED"/>
    <w:rPr>
      <w:b/>
      <w:bCs/>
    </w:rPr>
  </w:style>
  <w:style w:type="paragraph" w:styleId="HTML">
    <w:name w:val="HTML Address"/>
    <w:basedOn w:val="a"/>
    <w:link w:val="HTML0"/>
    <w:uiPriority w:val="99"/>
    <w:unhideWhenUsed/>
    <w:rsid w:val="000802E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rsid w:val="000802E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344C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D00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D002A3"/>
  </w:style>
  <w:style w:type="character" w:customStyle="1" w:styleId="c5">
    <w:name w:val="c5"/>
    <w:basedOn w:val="a0"/>
    <w:rsid w:val="00D002A3"/>
  </w:style>
  <w:style w:type="paragraph" w:customStyle="1" w:styleId="c34">
    <w:name w:val="c34"/>
    <w:basedOn w:val="a"/>
    <w:rsid w:val="00D00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D002A3"/>
  </w:style>
  <w:style w:type="table" w:styleId="a7">
    <w:name w:val="Table Grid"/>
    <w:basedOn w:val="a1"/>
    <w:uiPriority w:val="59"/>
    <w:rsid w:val="00672C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uiPriority w:val="59"/>
    <w:rsid w:val="003749A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semiHidden/>
    <w:rsid w:val="00F460DC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BE0E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No Spacing"/>
    <w:link w:val="a9"/>
    <w:uiPriority w:val="1"/>
    <w:qFormat/>
    <w:rsid w:val="00FB25E7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07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7E73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EB1A01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8"/>
    <w:uiPriority w:val="1"/>
    <w:locked/>
    <w:rsid w:val="00EB1A01"/>
    <w:rPr>
      <w:rFonts w:ascii="Calibri" w:eastAsia="Times New Roman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802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60D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02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080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802ED"/>
    <w:rPr>
      <w:i/>
      <w:iCs/>
    </w:rPr>
  </w:style>
  <w:style w:type="character" w:customStyle="1" w:styleId="apple-converted-space">
    <w:name w:val="apple-converted-space"/>
    <w:basedOn w:val="a0"/>
    <w:rsid w:val="000802ED"/>
  </w:style>
  <w:style w:type="character" w:styleId="a5">
    <w:name w:val="Strong"/>
    <w:basedOn w:val="a0"/>
    <w:uiPriority w:val="22"/>
    <w:qFormat/>
    <w:rsid w:val="000802ED"/>
    <w:rPr>
      <w:b/>
      <w:bCs/>
    </w:rPr>
  </w:style>
  <w:style w:type="paragraph" w:styleId="HTML">
    <w:name w:val="HTML Address"/>
    <w:basedOn w:val="a"/>
    <w:link w:val="HTML0"/>
    <w:uiPriority w:val="99"/>
    <w:unhideWhenUsed/>
    <w:rsid w:val="000802E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rsid w:val="000802E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344C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D00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D002A3"/>
  </w:style>
  <w:style w:type="character" w:customStyle="1" w:styleId="c5">
    <w:name w:val="c5"/>
    <w:basedOn w:val="a0"/>
    <w:rsid w:val="00D002A3"/>
  </w:style>
  <w:style w:type="paragraph" w:customStyle="1" w:styleId="c34">
    <w:name w:val="c34"/>
    <w:basedOn w:val="a"/>
    <w:rsid w:val="00D00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D002A3"/>
  </w:style>
  <w:style w:type="table" w:styleId="a7">
    <w:name w:val="Table Grid"/>
    <w:basedOn w:val="a1"/>
    <w:uiPriority w:val="59"/>
    <w:rsid w:val="00672C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uiPriority w:val="59"/>
    <w:rsid w:val="003749A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semiHidden/>
    <w:rsid w:val="00F460DC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BE0E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No Spacing"/>
    <w:link w:val="a9"/>
    <w:uiPriority w:val="1"/>
    <w:qFormat/>
    <w:rsid w:val="00FB25E7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07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7E73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EB1A01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8"/>
    <w:uiPriority w:val="1"/>
    <w:locked/>
    <w:rsid w:val="00EB1A01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8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85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1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2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estival.1september.ru/articles/589262/" TargetMode="External"/><Relationship Id="rId3" Type="http://schemas.openxmlformats.org/officeDocument/2006/relationships/styles" Target="styles.xml"/><Relationship Id="rId7" Type="http://schemas.openxmlformats.org/officeDocument/2006/relationships/hyperlink" Target="http://mosmetod.ru/metodicheskoe-prostranstvo/dopolnitelnoe-obrazovanie/metodicheskie-rekomendatsii/monitoring-razvitiya-detej-v-sisteme-%20dopolnitelnogo-obrazovaniya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vk.com/domna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7AA530-9BCC-4CDB-8C75-D69E741CD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29</Pages>
  <Words>7804</Words>
  <Characters>44484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Мвидео</cp:lastModifiedBy>
  <cp:revision>54</cp:revision>
  <cp:lastPrinted>2021-09-27T20:46:00Z</cp:lastPrinted>
  <dcterms:created xsi:type="dcterms:W3CDTF">2019-09-04T04:41:00Z</dcterms:created>
  <dcterms:modified xsi:type="dcterms:W3CDTF">2022-09-02T13:56:00Z</dcterms:modified>
</cp:coreProperties>
</file>